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706A" w:rsidRPr="00DC706A" w:rsidRDefault="00DC706A" w:rsidP="00DC706A">
      <w:pPr>
        <w:spacing w:line="240" w:lineRule="exact"/>
        <w:jc w:val="righ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0E10E0" w:rsidRDefault="00813038" w:rsidP="00DC706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Решение № </w:t>
      </w:r>
      <w:r w:rsidR="00B466BB">
        <w:rPr>
          <w:b/>
          <w:bCs/>
          <w:sz w:val="28"/>
          <w:szCs w:val="28"/>
        </w:rPr>
        <w:t>344 от 25.07.2018 г.</w:t>
      </w:r>
    </w:p>
    <w:p w:rsidR="00C3014F" w:rsidRDefault="00C3014F" w:rsidP="00DC706A">
      <w:pPr>
        <w:spacing w:line="240" w:lineRule="exact"/>
        <w:jc w:val="both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jc w:val="both"/>
        <w:rPr>
          <w:b/>
          <w:bCs/>
          <w:sz w:val="28"/>
          <w:szCs w:val="28"/>
        </w:rPr>
      </w:pPr>
      <w:r w:rsidRPr="00DC706A">
        <w:rPr>
          <w:b/>
          <w:bCs/>
          <w:sz w:val="28"/>
          <w:szCs w:val="28"/>
        </w:rPr>
        <w:t xml:space="preserve">Об отчете начальника Межмуниципального </w:t>
      </w:r>
    </w:p>
    <w:p w:rsidR="00DC706A" w:rsidRPr="00DC706A" w:rsidRDefault="00DC706A" w:rsidP="00DC706A">
      <w:pPr>
        <w:spacing w:line="240" w:lineRule="exact"/>
        <w:jc w:val="both"/>
        <w:rPr>
          <w:b/>
          <w:bCs/>
          <w:sz w:val="28"/>
          <w:szCs w:val="28"/>
        </w:rPr>
      </w:pPr>
      <w:r w:rsidRPr="00DC706A">
        <w:rPr>
          <w:b/>
          <w:bCs/>
          <w:sz w:val="28"/>
          <w:szCs w:val="28"/>
        </w:rPr>
        <w:t xml:space="preserve">отдела МВД России «Соликамский» </w:t>
      </w:r>
    </w:p>
    <w:p w:rsidR="00DC706A" w:rsidRPr="00DC706A" w:rsidRDefault="00DC706A" w:rsidP="00DC706A">
      <w:pPr>
        <w:spacing w:line="240" w:lineRule="exact"/>
        <w:jc w:val="both"/>
        <w:rPr>
          <w:b/>
          <w:bCs/>
          <w:sz w:val="28"/>
          <w:szCs w:val="28"/>
        </w:rPr>
      </w:pPr>
      <w:r w:rsidRPr="00DC706A">
        <w:rPr>
          <w:b/>
          <w:bCs/>
          <w:sz w:val="28"/>
          <w:szCs w:val="28"/>
        </w:rPr>
        <w:t xml:space="preserve">за </w:t>
      </w:r>
      <w:r w:rsidRPr="00DC706A">
        <w:rPr>
          <w:b/>
          <w:bCs/>
          <w:sz w:val="28"/>
          <w:szCs w:val="28"/>
          <w:lang w:val="en-US"/>
        </w:rPr>
        <w:t>I</w:t>
      </w:r>
      <w:r w:rsidRPr="00DC706A">
        <w:rPr>
          <w:b/>
          <w:bCs/>
          <w:sz w:val="28"/>
          <w:szCs w:val="28"/>
        </w:rPr>
        <w:t xml:space="preserve"> полугодие 201</w:t>
      </w:r>
      <w:r>
        <w:rPr>
          <w:b/>
          <w:bCs/>
          <w:sz w:val="28"/>
          <w:szCs w:val="28"/>
        </w:rPr>
        <w:t>8</w:t>
      </w:r>
      <w:r w:rsidRPr="00DC706A">
        <w:rPr>
          <w:b/>
          <w:bCs/>
          <w:sz w:val="28"/>
          <w:szCs w:val="28"/>
        </w:rPr>
        <w:t xml:space="preserve"> года</w:t>
      </w:r>
    </w:p>
    <w:p w:rsidR="00DC706A" w:rsidRPr="00DC706A" w:rsidRDefault="00DC706A" w:rsidP="00DC706A">
      <w:pPr>
        <w:spacing w:line="240" w:lineRule="exact"/>
        <w:jc w:val="both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jc w:val="both"/>
        <w:rPr>
          <w:b/>
          <w:bCs/>
          <w:sz w:val="28"/>
          <w:szCs w:val="28"/>
        </w:rPr>
      </w:pPr>
    </w:p>
    <w:p w:rsidR="00DC706A" w:rsidRDefault="00DC706A" w:rsidP="00DC706A">
      <w:pPr>
        <w:jc w:val="both"/>
        <w:rPr>
          <w:sz w:val="28"/>
          <w:szCs w:val="28"/>
        </w:rPr>
      </w:pPr>
      <w:r w:rsidRPr="00DC706A">
        <w:rPr>
          <w:b/>
          <w:bCs/>
          <w:sz w:val="28"/>
          <w:szCs w:val="28"/>
        </w:rPr>
        <w:tab/>
      </w:r>
      <w:r w:rsidR="00B1336C" w:rsidRPr="00B1336C">
        <w:rPr>
          <w:bCs/>
          <w:sz w:val="28"/>
          <w:szCs w:val="28"/>
        </w:rPr>
        <w:t>В</w:t>
      </w:r>
      <w:r w:rsidR="00B1336C" w:rsidRPr="00B1336C">
        <w:rPr>
          <w:rFonts w:eastAsiaTheme="minorHAnsi"/>
          <w:sz w:val="28"/>
          <w:szCs w:val="28"/>
          <w:lang w:eastAsia="en-US"/>
        </w:rPr>
        <w:t xml:space="preserve"> </w:t>
      </w:r>
      <w:r w:rsidR="00B1336C">
        <w:rPr>
          <w:rFonts w:eastAsiaTheme="minorHAnsi"/>
          <w:sz w:val="28"/>
          <w:szCs w:val="28"/>
          <w:lang w:eastAsia="en-US"/>
        </w:rPr>
        <w:t xml:space="preserve">соответствии с Федеральным </w:t>
      </w:r>
      <w:hyperlink r:id="rId9" w:history="1">
        <w:r w:rsidR="00B1336C" w:rsidRPr="00B1336C">
          <w:rPr>
            <w:rFonts w:eastAsiaTheme="minorHAnsi"/>
            <w:sz w:val="28"/>
            <w:szCs w:val="28"/>
            <w:lang w:eastAsia="en-US"/>
          </w:rPr>
          <w:t>законом</w:t>
        </w:r>
      </w:hyperlink>
      <w:r w:rsidR="00B1336C">
        <w:rPr>
          <w:rFonts w:eastAsiaTheme="minorHAnsi"/>
          <w:sz w:val="28"/>
          <w:szCs w:val="28"/>
          <w:lang w:eastAsia="en-US"/>
        </w:rPr>
        <w:t xml:space="preserve"> от 07 февраля </w:t>
      </w:r>
      <w:r w:rsidR="00B1336C" w:rsidRPr="00B1336C">
        <w:rPr>
          <w:rFonts w:eastAsiaTheme="minorHAnsi"/>
          <w:sz w:val="28"/>
          <w:szCs w:val="28"/>
          <w:lang w:eastAsia="en-US"/>
        </w:rPr>
        <w:t>2011</w:t>
      </w:r>
      <w:r w:rsidR="00B1336C">
        <w:rPr>
          <w:rFonts w:eastAsiaTheme="minorHAnsi"/>
          <w:sz w:val="28"/>
          <w:szCs w:val="28"/>
          <w:lang w:eastAsia="en-US"/>
        </w:rPr>
        <w:t xml:space="preserve"> г. </w:t>
      </w:r>
      <w:r w:rsidR="00B1336C" w:rsidRPr="00B1336C">
        <w:rPr>
          <w:rFonts w:eastAsiaTheme="minorHAnsi"/>
          <w:sz w:val="28"/>
          <w:szCs w:val="28"/>
          <w:lang w:eastAsia="en-US"/>
        </w:rPr>
        <w:t xml:space="preserve"> № 3-ФЗ «О полиции», </w:t>
      </w:r>
      <w:hyperlink r:id="rId10" w:history="1">
        <w:r w:rsidR="00B1336C" w:rsidRPr="00B1336C">
          <w:rPr>
            <w:rFonts w:eastAsiaTheme="minorHAnsi"/>
            <w:sz w:val="28"/>
            <w:szCs w:val="28"/>
            <w:lang w:eastAsia="en-US"/>
          </w:rPr>
          <w:t>Приказом</w:t>
        </w:r>
      </w:hyperlink>
      <w:r w:rsidR="00B1336C" w:rsidRPr="00B1336C">
        <w:rPr>
          <w:rFonts w:eastAsiaTheme="minorHAnsi"/>
          <w:sz w:val="28"/>
          <w:szCs w:val="28"/>
          <w:lang w:eastAsia="en-US"/>
        </w:rPr>
        <w:t xml:space="preserve"> Министерства внутрен</w:t>
      </w:r>
      <w:r w:rsidR="00B1336C">
        <w:rPr>
          <w:rFonts w:eastAsiaTheme="minorHAnsi"/>
          <w:sz w:val="28"/>
          <w:szCs w:val="28"/>
          <w:lang w:eastAsia="en-US"/>
        </w:rPr>
        <w:t xml:space="preserve">них дел Российской Федерации от 30 августа 2011 г. № 975 «Об организации и проведении отчетов должностных лиц территориальных органов МВД России», </w:t>
      </w:r>
      <w:r w:rsidR="00B1336C">
        <w:rPr>
          <w:sz w:val="28"/>
          <w:szCs w:val="28"/>
        </w:rPr>
        <w:t>статьей</w:t>
      </w:r>
      <w:r w:rsidR="00B1336C" w:rsidRPr="00DC706A">
        <w:rPr>
          <w:sz w:val="28"/>
          <w:szCs w:val="28"/>
        </w:rPr>
        <w:t xml:space="preserve"> 23 Устава Соликамского городского округа</w:t>
      </w:r>
      <w:r w:rsidR="00CA58B8">
        <w:rPr>
          <w:sz w:val="28"/>
          <w:szCs w:val="28"/>
        </w:rPr>
        <w:t xml:space="preserve">, статьей 24.6 </w:t>
      </w:r>
      <w:r w:rsidRPr="00DC706A">
        <w:rPr>
          <w:sz w:val="28"/>
          <w:szCs w:val="28"/>
        </w:rPr>
        <w:t>Регламе</w:t>
      </w:r>
      <w:r w:rsidR="00CA58B8">
        <w:rPr>
          <w:sz w:val="28"/>
          <w:szCs w:val="28"/>
        </w:rPr>
        <w:t>нта Соликамской городской Думы</w:t>
      </w:r>
    </w:p>
    <w:p w:rsidR="00CA58B8" w:rsidRPr="00DC706A" w:rsidRDefault="00CA58B8" w:rsidP="00DC706A">
      <w:pPr>
        <w:jc w:val="both"/>
        <w:rPr>
          <w:sz w:val="28"/>
          <w:szCs w:val="28"/>
        </w:rPr>
      </w:pPr>
    </w:p>
    <w:p w:rsidR="00DC706A" w:rsidRPr="00DC706A" w:rsidRDefault="00DC706A" w:rsidP="00DC706A">
      <w:pPr>
        <w:jc w:val="both"/>
        <w:rPr>
          <w:sz w:val="28"/>
          <w:szCs w:val="28"/>
        </w:rPr>
      </w:pPr>
      <w:r w:rsidRPr="00DC706A">
        <w:rPr>
          <w:sz w:val="28"/>
          <w:szCs w:val="28"/>
        </w:rPr>
        <w:tab/>
        <w:t>Соликамская городская Дума РЕШИЛА:</w:t>
      </w:r>
    </w:p>
    <w:p w:rsidR="00DC706A" w:rsidRPr="00DC706A" w:rsidRDefault="00DC706A" w:rsidP="00DC706A">
      <w:pPr>
        <w:jc w:val="both"/>
        <w:rPr>
          <w:sz w:val="28"/>
          <w:szCs w:val="28"/>
        </w:rPr>
      </w:pPr>
      <w:r w:rsidRPr="00DC706A">
        <w:rPr>
          <w:sz w:val="28"/>
          <w:szCs w:val="28"/>
        </w:rPr>
        <w:tab/>
      </w:r>
    </w:p>
    <w:p w:rsidR="00DC706A" w:rsidRPr="00DC706A" w:rsidRDefault="00DC706A" w:rsidP="00DC706A">
      <w:pPr>
        <w:jc w:val="both"/>
        <w:rPr>
          <w:sz w:val="28"/>
          <w:szCs w:val="28"/>
        </w:rPr>
      </w:pPr>
      <w:r w:rsidRPr="00DC706A">
        <w:rPr>
          <w:sz w:val="28"/>
          <w:szCs w:val="28"/>
        </w:rPr>
        <w:tab/>
        <w:t xml:space="preserve">1. Принять  информацию, содержащуюся в отчете начальника Межмуниципального отдела МВД России «Соликамский» за </w:t>
      </w:r>
      <w:r w:rsidRPr="00DC706A">
        <w:rPr>
          <w:sz w:val="28"/>
          <w:szCs w:val="28"/>
          <w:lang w:val="en-US"/>
        </w:rPr>
        <w:t>I</w:t>
      </w:r>
      <w:r w:rsidRPr="00DC706A">
        <w:rPr>
          <w:sz w:val="28"/>
          <w:szCs w:val="28"/>
        </w:rPr>
        <w:t xml:space="preserve"> </w:t>
      </w:r>
      <w:r>
        <w:rPr>
          <w:sz w:val="28"/>
          <w:szCs w:val="28"/>
        </w:rPr>
        <w:t>полугодие 2018</w:t>
      </w:r>
      <w:r w:rsidRPr="00DC706A">
        <w:rPr>
          <w:sz w:val="28"/>
          <w:szCs w:val="28"/>
        </w:rPr>
        <w:t xml:space="preserve"> год</w:t>
      </w:r>
      <w:r w:rsidR="00D328CC">
        <w:rPr>
          <w:sz w:val="28"/>
          <w:szCs w:val="28"/>
        </w:rPr>
        <w:t>а</w:t>
      </w:r>
      <w:r w:rsidRPr="00DC706A">
        <w:rPr>
          <w:sz w:val="28"/>
          <w:szCs w:val="28"/>
        </w:rPr>
        <w:t>, к сведению.</w:t>
      </w:r>
    </w:p>
    <w:p w:rsidR="00DC706A" w:rsidRPr="000E10E0" w:rsidRDefault="00DC706A" w:rsidP="000E10E0">
      <w:pPr>
        <w:autoSpaceDE w:val="0"/>
        <w:autoSpaceDN w:val="0"/>
        <w:adjustRightInd w:val="0"/>
        <w:jc w:val="both"/>
        <w:rPr>
          <w:rFonts w:eastAsiaTheme="minorHAnsi"/>
          <w:bCs/>
          <w:sz w:val="28"/>
          <w:szCs w:val="28"/>
          <w:lang w:eastAsia="en-US"/>
        </w:rPr>
      </w:pPr>
      <w:r w:rsidRPr="00DC706A">
        <w:rPr>
          <w:sz w:val="28"/>
          <w:szCs w:val="28"/>
        </w:rPr>
        <w:tab/>
        <w:t xml:space="preserve">2. Решение вступает в силу со дня его принятия, подлежит опубликованию  в газете «Соликамский рабочий» и размещению на  официальном сайте ГУ МВД России по Пермскому краю в </w:t>
      </w:r>
      <w:r w:rsidR="000E10E0" w:rsidRPr="000E10E0">
        <w:rPr>
          <w:rFonts w:eastAsiaTheme="minorHAnsi"/>
          <w:bCs/>
          <w:sz w:val="28"/>
          <w:szCs w:val="28"/>
          <w:lang w:eastAsia="en-US"/>
        </w:rPr>
        <w:t>информационно-телекоммуникационной</w:t>
      </w:r>
      <w:r w:rsidR="000E10E0">
        <w:rPr>
          <w:rFonts w:eastAsiaTheme="minorHAnsi"/>
          <w:bCs/>
          <w:sz w:val="28"/>
          <w:szCs w:val="28"/>
          <w:lang w:eastAsia="en-US"/>
        </w:rPr>
        <w:t xml:space="preserve"> </w:t>
      </w:r>
      <w:r w:rsidRPr="00DC706A">
        <w:rPr>
          <w:sz w:val="28"/>
          <w:szCs w:val="28"/>
        </w:rPr>
        <w:t xml:space="preserve">сети </w:t>
      </w:r>
      <w:r w:rsidR="000E10E0">
        <w:rPr>
          <w:sz w:val="28"/>
          <w:szCs w:val="28"/>
        </w:rPr>
        <w:t>«</w:t>
      </w:r>
      <w:r w:rsidRPr="00DC706A">
        <w:rPr>
          <w:sz w:val="28"/>
          <w:szCs w:val="28"/>
        </w:rPr>
        <w:t>Интернет</w:t>
      </w:r>
      <w:r w:rsidR="000E10E0">
        <w:rPr>
          <w:sz w:val="28"/>
          <w:szCs w:val="28"/>
        </w:rPr>
        <w:t>»</w:t>
      </w:r>
      <w:r w:rsidRPr="00DC706A">
        <w:rPr>
          <w:sz w:val="28"/>
          <w:szCs w:val="28"/>
        </w:rPr>
        <w:t>.</w:t>
      </w:r>
    </w:p>
    <w:p w:rsidR="00DC706A" w:rsidRPr="00DC706A" w:rsidRDefault="00DC706A" w:rsidP="00DC706A">
      <w:pPr>
        <w:spacing w:line="240" w:lineRule="exact"/>
        <w:jc w:val="both"/>
        <w:rPr>
          <w:sz w:val="28"/>
          <w:szCs w:val="28"/>
        </w:rPr>
      </w:pPr>
    </w:p>
    <w:p w:rsidR="00DC706A" w:rsidRPr="00DC706A" w:rsidRDefault="00DC706A" w:rsidP="00DC706A">
      <w:pPr>
        <w:spacing w:line="240" w:lineRule="exact"/>
        <w:jc w:val="both"/>
        <w:rPr>
          <w:sz w:val="28"/>
          <w:szCs w:val="28"/>
        </w:rPr>
      </w:pPr>
    </w:p>
    <w:p w:rsidR="00DC706A" w:rsidRPr="00DC706A" w:rsidRDefault="00DC706A" w:rsidP="00DC706A">
      <w:pPr>
        <w:spacing w:line="240" w:lineRule="exact"/>
        <w:jc w:val="both"/>
        <w:rPr>
          <w:sz w:val="28"/>
          <w:szCs w:val="28"/>
        </w:rPr>
      </w:pPr>
      <w:r w:rsidRPr="00DC706A">
        <w:rPr>
          <w:sz w:val="28"/>
          <w:szCs w:val="28"/>
        </w:rPr>
        <w:t>Председатель Соликамской</w:t>
      </w:r>
    </w:p>
    <w:p w:rsidR="00DC706A" w:rsidRPr="00DC706A" w:rsidRDefault="00DC706A" w:rsidP="00DC706A">
      <w:pPr>
        <w:spacing w:line="240" w:lineRule="exact"/>
        <w:jc w:val="both"/>
        <w:rPr>
          <w:sz w:val="28"/>
          <w:szCs w:val="28"/>
        </w:rPr>
      </w:pPr>
      <w:r w:rsidRPr="00DC706A">
        <w:rPr>
          <w:sz w:val="28"/>
          <w:szCs w:val="28"/>
        </w:rPr>
        <w:t xml:space="preserve">городской Думы                                                                                       </w:t>
      </w:r>
      <w:r>
        <w:rPr>
          <w:sz w:val="28"/>
          <w:szCs w:val="28"/>
        </w:rPr>
        <w:t xml:space="preserve">  </w:t>
      </w:r>
      <w:r w:rsidRPr="00DC706A">
        <w:rPr>
          <w:sz w:val="28"/>
          <w:szCs w:val="28"/>
        </w:rPr>
        <w:t>С.В.Якутов</w:t>
      </w:r>
    </w:p>
    <w:p w:rsidR="00DC706A" w:rsidRPr="00DC706A" w:rsidRDefault="00DC706A" w:rsidP="00DC706A">
      <w:pPr>
        <w:pStyle w:val="a4"/>
        <w:spacing w:before="0" w:beforeAutospacing="0" w:after="0" w:afterAutospacing="0" w:line="240" w:lineRule="exact"/>
        <w:jc w:val="both"/>
        <w:rPr>
          <w:sz w:val="28"/>
          <w:szCs w:val="28"/>
        </w:rPr>
      </w:pPr>
    </w:p>
    <w:p w:rsidR="00094DE7" w:rsidRDefault="00094DE7" w:rsidP="00094DE7">
      <w:pPr>
        <w:jc w:val="center"/>
        <w:rPr>
          <w:b/>
          <w:sz w:val="28"/>
          <w:szCs w:val="28"/>
        </w:rPr>
      </w:pPr>
    </w:p>
    <w:p w:rsidR="00094DE7" w:rsidRDefault="00094DE7" w:rsidP="00094DE7">
      <w:pPr>
        <w:jc w:val="center"/>
        <w:rPr>
          <w:b/>
          <w:sz w:val="28"/>
          <w:szCs w:val="28"/>
        </w:rPr>
      </w:pPr>
    </w:p>
    <w:p w:rsidR="00094DE7" w:rsidRDefault="00094DE7" w:rsidP="00094DE7">
      <w:pPr>
        <w:jc w:val="center"/>
        <w:rPr>
          <w:b/>
          <w:sz w:val="28"/>
          <w:szCs w:val="28"/>
        </w:rPr>
      </w:pPr>
    </w:p>
    <w:p w:rsidR="00094DE7" w:rsidRDefault="00094DE7" w:rsidP="00094DE7">
      <w:pPr>
        <w:jc w:val="center"/>
        <w:rPr>
          <w:b/>
          <w:sz w:val="28"/>
          <w:szCs w:val="28"/>
        </w:rPr>
      </w:pPr>
    </w:p>
    <w:p w:rsidR="00094DE7" w:rsidRDefault="00094DE7" w:rsidP="00094DE7">
      <w:pPr>
        <w:jc w:val="center"/>
        <w:rPr>
          <w:b/>
          <w:sz w:val="28"/>
          <w:szCs w:val="28"/>
        </w:rPr>
      </w:pPr>
    </w:p>
    <w:p w:rsidR="00094DE7" w:rsidRDefault="00094DE7" w:rsidP="00094DE7">
      <w:pPr>
        <w:jc w:val="center"/>
        <w:rPr>
          <w:b/>
          <w:sz w:val="28"/>
          <w:szCs w:val="28"/>
        </w:rPr>
      </w:pPr>
    </w:p>
    <w:p w:rsidR="00094DE7" w:rsidRDefault="00094DE7" w:rsidP="00094DE7">
      <w:pPr>
        <w:jc w:val="center"/>
        <w:rPr>
          <w:b/>
          <w:sz w:val="28"/>
          <w:szCs w:val="28"/>
        </w:rPr>
      </w:pPr>
    </w:p>
    <w:p w:rsidR="00094DE7" w:rsidRPr="00094DE7" w:rsidRDefault="00094DE7" w:rsidP="00094DE7">
      <w:pPr>
        <w:jc w:val="center"/>
        <w:rPr>
          <w:b/>
          <w:sz w:val="28"/>
          <w:szCs w:val="28"/>
        </w:rPr>
      </w:pPr>
      <w:r w:rsidRPr="00094DE7">
        <w:rPr>
          <w:b/>
          <w:sz w:val="28"/>
          <w:szCs w:val="28"/>
        </w:rPr>
        <w:lastRenderedPageBreak/>
        <w:t>Информационно – аналитическая записка</w:t>
      </w:r>
    </w:p>
    <w:p w:rsidR="00094DE7" w:rsidRPr="00094DE7" w:rsidRDefault="00094DE7" w:rsidP="00094DE7">
      <w:pPr>
        <w:keepNext/>
        <w:jc w:val="center"/>
        <w:outlineLvl w:val="1"/>
        <w:rPr>
          <w:b/>
          <w:sz w:val="28"/>
          <w:szCs w:val="28"/>
        </w:rPr>
      </w:pPr>
      <w:r w:rsidRPr="00094DE7">
        <w:rPr>
          <w:b/>
          <w:sz w:val="28"/>
          <w:szCs w:val="28"/>
        </w:rPr>
        <w:t xml:space="preserve">о результатах оперативно – служебной деятельности </w:t>
      </w:r>
    </w:p>
    <w:p w:rsidR="00094DE7" w:rsidRPr="00094DE7" w:rsidRDefault="00094DE7" w:rsidP="00094DE7">
      <w:pPr>
        <w:keepNext/>
        <w:jc w:val="center"/>
        <w:outlineLvl w:val="1"/>
        <w:rPr>
          <w:b/>
          <w:sz w:val="28"/>
          <w:szCs w:val="28"/>
        </w:rPr>
      </w:pPr>
      <w:r w:rsidRPr="00094DE7">
        <w:rPr>
          <w:b/>
          <w:sz w:val="28"/>
          <w:szCs w:val="28"/>
        </w:rPr>
        <w:t>Межмуниципального отдела МВД России «Соликамский»</w:t>
      </w:r>
      <w:r w:rsidRPr="00094DE7">
        <w:rPr>
          <w:b/>
          <w:sz w:val="28"/>
          <w:szCs w:val="28"/>
          <w:vertAlign w:val="superscript"/>
        </w:rPr>
        <w:footnoteReference w:id="1"/>
      </w:r>
      <w:r w:rsidRPr="00094DE7">
        <w:rPr>
          <w:b/>
          <w:sz w:val="28"/>
          <w:szCs w:val="28"/>
        </w:rPr>
        <w:t xml:space="preserve"> </w:t>
      </w:r>
    </w:p>
    <w:p w:rsidR="00094DE7" w:rsidRPr="00094DE7" w:rsidRDefault="00094DE7" w:rsidP="00094DE7">
      <w:pPr>
        <w:keepNext/>
        <w:jc w:val="center"/>
        <w:outlineLvl w:val="1"/>
        <w:rPr>
          <w:b/>
          <w:sz w:val="28"/>
          <w:szCs w:val="28"/>
        </w:rPr>
      </w:pPr>
      <w:r w:rsidRPr="00094DE7">
        <w:rPr>
          <w:b/>
          <w:sz w:val="28"/>
          <w:szCs w:val="28"/>
        </w:rPr>
        <w:t xml:space="preserve">за 1 полугодие 2018 года к отчету перед Соликамской городской Думой </w:t>
      </w:r>
    </w:p>
    <w:p w:rsidR="00094DE7" w:rsidRPr="00094DE7" w:rsidRDefault="00094DE7" w:rsidP="00094DE7">
      <w:pPr>
        <w:keepNext/>
        <w:jc w:val="center"/>
        <w:outlineLvl w:val="1"/>
        <w:rPr>
          <w:b/>
          <w:sz w:val="28"/>
          <w:szCs w:val="28"/>
        </w:rPr>
      </w:pPr>
      <w:r w:rsidRPr="00094DE7">
        <w:rPr>
          <w:b/>
          <w:sz w:val="28"/>
          <w:szCs w:val="28"/>
        </w:rPr>
        <w:t>25 июля 2018 года.</w:t>
      </w:r>
    </w:p>
    <w:p w:rsidR="00094DE7" w:rsidRPr="00094DE7" w:rsidRDefault="00094DE7" w:rsidP="00094DE7">
      <w:pPr>
        <w:jc w:val="center"/>
        <w:rPr>
          <w:b/>
          <w:sz w:val="28"/>
          <w:szCs w:val="28"/>
        </w:rPr>
      </w:pPr>
    </w:p>
    <w:p w:rsidR="00094DE7" w:rsidRPr="00094DE7" w:rsidRDefault="00094DE7" w:rsidP="00094DE7">
      <w:pPr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094DE7">
        <w:rPr>
          <w:sz w:val="28"/>
          <w:szCs w:val="28"/>
        </w:rPr>
        <w:t xml:space="preserve">В 1 полугодии 2018 года МО МВД России «Соликамский» реализован комплекс мер по предупреждению преступности, профилактике правонарушений, охране общественного порядка и общественной безопасности, в том числе </w:t>
      </w:r>
      <w:r w:rsidRPr="00094DE7">
        <w:rPr>
          <w:color w:val="000000"/>
          <w:sz w:val="28"/>
          <w:szCs w:val="28"/>
        </w:rPr>
        <w:t>при проведении культурно - массовых мероприятий,</w:t>
      </w:r>
      <w:r w:rsidRPr="00094DE7">
        <w:rPr>
          <w:sz w:val="28"/>
          <w:szCs w:val="28"/>
        </w:rPr>
        <w:t xml:space="preserve"> на территории Соликамского городского округа.</w:t>
      </w:r>
      <w:r w:rsidRPr="00094DE7">
        <w:rPr>
          <w:rFonts w:ascii="Calibri" w:hAnsi="Calibri"/>
          <w:color w:val="000000"/>
          <w:sz w:val="26"/>
          <w:szCs w:val="26"/>
          <w:shd w:val="clear" w:color="auto" w:fill="FFFFFF"/>
        </w:rPr>
        <w:t xml:space="preserve"> </w:t>
      </w:r>
      <w:r w:rsidRPr="00094DE7">
        <w:rPr>
          <w:color w:val="000000"/>
          <w:sz w:val="28"/>
          <w:szCs w:val="28"/>
          <w:shd w:val="clear" w:color="auto" w:fill="FFFFFF"/>
        </w:rPr>
        <w:t xml:space="preserve">Принятые превентивные меры позволили сохранить контроль над оперативной обстановкой на протяжении всего отчетного периода. </w:t>
      </w:r>
    </w:p>
    <w:p w:rsidR="00094DE7" w:rsidRPr="00094DE7" w:rsidRDefault="00094DE7" w:rsidP="00094DE7">
      <w:pPr>
        <w:tabs>
          <w:tab w:val="left" w:pos="709"/>
        </w:tabs>
        <w:jc w:val="both"/>
        <w:rPr>
          <w:sz w:val="28"/>
          <w:szCs w:val="28"/>
        </w:rPr>
      </w:pPr>
      <w:r w:rsidRPr="00094DE7">
        <w:rPr>
          <w:sz w:val="28"/>
          <w:szCs w:val="28"/>
        </w:rPr>
        <w:t xml:space="preserve"> </w:t>
      </w:r>
      <w:r w:rsidRPr="00094DE7">
        <w:rPr>
          <w:sz w:val="28"/>
          <w:szCs w:val="28"/>
        </w:rPr>
        <w:tab/>
        <w:t xml:space="preserve">Результатом налаженного взаимодействия правоохранительных органов и администрации города по борьбе с преступностью стало снижение </w:t>
      </w:r>
      <w:r w:rsidRPr="00094DE7">
        <w:rPr>
          <w:color w:val="000000"/>
          <w:sz w:val="28"/>
          <w:szCs w:val="28"/>
          <w:shd w:val="clear" w:color="auto" w:fill="FFFFFF"/>
        </w:rPr>
        <w:t xml:space="preserve">основных показателей, характеризующих криминальную ситуацию на территории города. </w:t>
      </w:r>
      <w:r w:rsidRPr="00094DE7">
        <w:rPr>
          <w:sz w:val="28"/>
          <w:szCs w:val="28"/>
        </w:rPr>
        <w:t>По итогам отчетного периода можно констатировать снижение преступности на 12,9%, зарегистрировано 687 преступных деяний. Уровень преступности составил 72,6 преступлений на 10 тысяч населения.</w:t>
      </w:r>
    </w:p>
    <w:p w:rsidR="00094DE7" w:rsidRPr="00094DE7" w:rsidRDefault="00094DE7" w:rsidP="00094DE7">
      <w:pPr>
        <w:tabs>
          <w:tab w:val="left" w:pos="709"/>
        </w:tabs>
        <w:jc w:val="both"/>
        <w:rPr>
          <w:b/>
          <w:i/>
          <w:sz w:val="28"/>
          <w:szCs w:val="28"/>
          <w:u w:val="single"/>
        </w:rPr>
      </w:pPr>
      <w:r w:rsidRPr="00094DE7">
        <w:rPr>
          <w:sz w:val="28"/>
          <w:szCs w:val="28"/>
        </w:rPr>
        <w:tab/>
        <w:t>В структуре преступности основная доля (44%) приходится на преступления против собственности, 25% составляют преступные посягательства против личности, 11% – факты незаконного оборота наркотических средств, 3% – экономические преступления.</w:t>
      </w:r>
    </w:p>
    <w:p w:rsidR="00094DE7" w:rsidRPr="00094DE7" w:rsidRDefault="00094DE7" w:rsidP="00094DE7">
      <w:pPr>
        <w:ind w:firstLine="851"/>
        <w:jc w:val="both"/>
        <w:rPr>
          <w:sz w:val="28"/>
          <w:szCs w:val="28"/>
        </w:rPr>
      </w:pPr>
      <w:r w:rsidRPr="00094DE7">
        <w:rPr>
          <w:bCs/>
          <w:sz w:val="28"/>
          <w:szCs w:val="20"/>
        </w:rPr>
        <w:t>Удельный вес</w:t>
      </w:r>
      <w:r w:rsidRPr="00094DE7">
        <w:rPr>
          <w:b/>
          <w:bCs/>
          <w:sz w:val="28"/>
          <w:szCs w:val="20"/>
        </w:rPr>
        <w:t xml:space="preserve"> </w:t>
      </w:r>
      <w:r w:rsidRPr="00094DE7">
        <w:rPr>
          <w:bCs/>
          <w:sz w:val="28"/>
          <w:szCs w:val="20"/>
        </w:rPr>
        <w:t>оконченных расследованием преступлений составил</w:t>
      </w:r>
      <w:r w:rsidRPr="00094DE7">
        <w:rPr>
          <w:sz w:val="28"/>
          <w:szCs w:val="20"/>
        </w:rPr>
        <w:t xml:space="preserve"> 64,4%</w:t>
      </w:r>
      <w:r w:rsidRPr="00094DE7">
        <w:rPr>
          <w:sz w:val="28"/>
          <w:szCs w:val="28"/>
        </w:rPr>
        <w:t xml:space="preserve">, в том числе тяжких и особо тяжких составов – 69,9%. Расследовано 27 преступлений прошлых лет. </w:t>
      </w:r>
    </w:p>
    <w:p w:rsidR="00094DE7" w:rsidRPr="00094DE7" w:rsidRDefault="00094DE7" w:rsidP="00094DE7">
      <w:pPr>
        <w:tabs>
          <w:tab w:val="left" w:pos="709"/>
        </w:tabs>
        <w:jc w:val="both"/>
        <w:rPr>
          <w:sz w:val="28"/>
          <w:szCs w:val="20"/>
        </w:rPr>
      </w:pPr>
    </w:p>
    <w:p w:rsidR="00094DE7" w:rsidRPr="00094DE7" w:rsidRDefault="00094DE7" w:rsidP="00094DE7">
      <w:pPr>
        <w:ind w:firstLine="709"/>
        <w:rPr>
          <w:b/>
          <w:i/>
          <w:sz w:val="28"/>
          <w:szCs w:val="20"/>
        </w:rPr>
      </w:pPr>
      <w:r w:rsidRPr="00094DE7">
        <w:rPr>
          <w:b/>
          <w:i/>
          <w:sz w:val="28"/>
          <w:szCs w:val="20"/>
          <w:u w:val="single"/>
        </w:rPr>
        <w:t>Преступления против личности</w:t>
      </w:r>
      <w:r w:rsidRPr="00094DE7">
        <w:rPr>
          <w:b/>
          <w:i/>
          <w:sz w:val="28"/>
          <w:szCs w:val="20"/>
        </w:rPr>
        <w:t xml:space="preserve"> </w:t>
      </w:r>
    </w:p>
    <w:p w:rsidR="00094DE7" w:rsidRPr="00094DE7" w:rsidRDefault="00094DE7" w:rsidP="00094DE7">
      <w:pPr>
        <w:tabs>
          <w:tab w:val="left" w:pos="-120"/>
          <w:tab w:val="left" w:pos="709"/>
          <w:tab w:val="left" w:pos="851"/>
        </w:tabs>
        <w:jc w:val="both"/>
        <w:rPr>
          <w:sz w:val="28"/>
          <w:szCs w:val="28"/>
        </w:rPr>
      </w:pPr>
      <w:r w:rsidRPr="00094DE7">
        <w:rPr>
          <w:sz w:val="28"/>
          <w:szCs w:val="28"/>
        </w:rPr>
        <w:t xml:space="preserve">          За 1 полугодие 2018 года наблюдается снижение количества зарегистрированных преступлений, совершенных против жизни и здоровья граждан,  на 2,2% (с 179 до 175).</w:t>
      </w:r>
    </w:p>
    <w:p w:rsidR="00094DE7" w:rsidRPr="00094DE7" w:rsidRDefault="00094DE7" w:rsidP="00094DE7">
      <w:pPr>
        <w:tabs>
          <w:tab w:val="left" w:pos="-120"/>
          <w:tab w:val="left" w:pos="709"/>
        </w:tabs>
        <w:ind w:firstLine="709"/>
        <w:jc w:val="both"/>
        <w:rPr>
          <w:sz w:val="28"/>
          <w:szCs w:val="20"/>
        </w:rPr>
      </w:pPr>
      <w:r w:rsidRPr="00094DE7">
        <w:rPr>
          <w:sz w:val="28"/>
          <w:szCs w:val="20"/>
        </w:rPr>
        <w:t xml:space="preserve">Зарегистрировано больше причинений вреда здоровью средней тяжести – на 45% (29). Сократилось число убийств – на 40% (3),  умышленных причинений тяжкого вреда здоровью - на 28,6% (10), угроз убийством – на 5,3% (36), истязаний – на 54,2% (11), причинений вреда здоровью легкой степени тяжести – на 2,5% (39). </w:t>
      </w:r>
    </w:p>
    <w:p w:rsidR="00094DE7" w:rsidRPr="00094DE7" w:rsidRDefault="00094DE7" w:rsidP="00094DE7">
      <w:pPr>
        <w:tabs>
          <w:tab w:val="left" w:pos="709"/>
        </w:tabs>
        <w:jc w:val="both"/>
        <w:rPr>
          <w:color w:val="FF0000"/>
          <w:sz w:val="28"/>
          <w:szCs w:val="20"/>
        </w:rPr>
      </w:pPr>
      <w:r w:rsidRPr="00094DE7">
        <w:rPr>
          <w:sz w:val="28"/>
          <w:szCs w:val="20"/>
        </w:rPr>
        <w:tab/>
      </w:r>
      <w:r w:rsidRPr="00094DE7">
        <w:rPr>
          <w:color w:val="FF0000"/>
          <w:sz w:val="28"/>
          <w:szCs w:val="20"/>
        </w:rPr>
        <w:tab/>
      </w:r>
      <w:r w:rsidRPr="00094DE7">
        <w:rPr>
          <w:color w:val="FF0000"/>
          <w:sz w:val="28"/>
          <w:szCs w:val="20"/>
        </w:rPr>
        <w:tab/>
      </w:r>
    </w:p>
    <w:p w:rsidR="00094DE7" w:rsidRPr="00094DE7" w:rsidRDefault="00094DE7" w:rsidP="00094DE7">
      <w:pPr>
        <w:ind w:firstLine="709"/>
        <w:rPr>
          <w:b/>
          <w:i/>
          <w:sz w:val="28"/>
          <w:szCs w:val="20"/>
          <w:u w:val="single"/>
        </w:rPr>
      </w:pPr>
      <w:r w:rsidRPr="00094DE7">
        <w:rPr>
          <w:b/>
          <w:i/>
          <w:sz w:val="28"/>
          <w:szCs w:val="20"/>
          <w:u w:val="single"/>
        </w:rPr>
        <w:t>Преступления против собственности</w:t>
      </w:r>
    </w:p>
    <w:p w:rsidR="00094DE7" w:rsidRPr="00094DE7" w:rsidRDefault="00094DE7" w:rsidP="00094DE7">
      <w:pPr>
        <w:ind w:firstLine="709"/>
        <w:jc w:val="both"/>
        <w:rPr>
          <w:sz w:val="28"/>
          <w:szCs w:val="20"/>
        </w:rPr>
      </w:pPr>
      <w:r w:rsidRPr="00094DE7">
        <w:rPr>
          <w:sz w:val="28"/>
          <w:szCs w:val="20"/>
        </w:rPr>
        <w:t>По итогам 1 полугодия 2018 года на территории города отмечается снижение количества зарегистрированных преступлений против собственности на 21,6% (302).</w:t>
      </w:r>
    </w:p>
    <w:p w:rsidR="00094DE7" w:rsidRPr="00094DE7" w:rsidRDefault="00094DE7" w:rsidP="00094DE7">
      <w:pPr>
        <w:ind w:firstLine="709"/>
        <w:jc w:val="both"/>
        <w:rPr>
          <w:sz w:val="28"/>
          <w:szCs w:val="20"/>
        </w:rPr>
      </w:pPr>
      <w:r w:rsidRPr="00094DE7">
        <w:rPr>
          <w:sz w:val="28"/>
          <w:szCs w:val="20"/>
        </w:rPr>
        <w:lastRenderedPageBreak/>
        <w:t xml:space="preserve">Сократилась регистрация краж - на 21,4% (206), разбойных нападений – на 37,5% (5), мошенничеств – на 28% (54), грабежей – на 5% (19), неправомерных завладений транспортными средствами – на 70% (3). </w:t>
      </w:r>
    </w:p>
    <w:p w:rsidR="00094DE7" w:rsidRPr="00094DE7" w:rsidRDefault="00094DE7" w:rsidP="00094DE7">
      <w:pPr>
        <w:ind w:firstLine="709"/>
        <w:jc w:val="both"/>
        <w:rPr>
          <w:sz w:val="28"/>
          <w:szCs w:val="20"/>
        </w:rPr>
      </w:pPr>
      <w:r w:rsidRPr="00094DE7">
        <w:rPr>
          <w:sz w:val="28"/>
          <w:szCs w:val="20"/>
        </w:rPr>
        <w:t>Анализируя раскрываемость имущественных преступлений можно отметить достижение 100% показателя раскрываемости разбоев, угонов транспортных средств.</w:t>
      </w:r>
    </w:p>
    <w:p w:rsidR="00094DE7" w:rsidRPr="00094DE7" w:rsidRDefault="00094DE7" w:rsidP="00094DE7">
      <w:pPr>
        <w:rPr>
          <w:sz w:val="28"/>
          <w:szCs w:val="20"/>
        </w:rPr>
      </w:pPr>
    </w:p>
    <w:p w:rsidR="00094DE7" w:rsidRPr="00094DE7" w:rsidRDefault="00094DE7" w:rsidP="00094DE7">
      <w:pPr>
        <w:tabs>
          <w:tab w:val="left" w:pos="709"/>
        </w:tabs>
        <w:rPr>
          <w:b/>
          <w:i/>
          <w:sz w:val="28"/>
          <w:szCs w:val="20"/>
          <w:u w:val="single"/>
        </w:rPr>
      </w:pPr>
      <w:r w:rsidRPr="00094DE7">
        <w:rPr>
          <w:sz w:val="28"/>
          <w:szCs w:val="20"/>
        </w:rPr>
        <w:tab/>
      </w:r>
      <w:r w:rsidRPr="00094DE7">
        <w:rPr>
          <w:b/>
          <w:i/>
          <w:sz w:val="28"/>
          <w:szCs w:val="20"/>
          <w:u w:val="single"/>
        </w:rPr>
        <w:t>НОН</w:t>
      </w:r>
    </w:p>
    <w:p w:rsidR="00094DE7" w:rsidRPr="00094DE7" w:rsidRDefault="00094DE7" w:rsidP="00094DE7">
      <w:pPr>
        <w:tabs>
          <w:tab w:val="left" w:pos="709"/>
        </w:tabs>
        <w:jc w:val="both"/>
        <w:rPr>
          <w:sz w:val="28"/>
          <w:szCs w:val="20"/>
        </w:rPr>
      </w:pPr>
      <w:r w:rsidRPr="00094DE7">
        <w:rPr>
          <w:sz w:val="28"/>
          <w:szCs w:val="20"/>
        </w:rPr>
        <w:tab/>
        <w:t>Активно ведется работа по выявлению фактов незаконного оборота наркотических средств и психотропных веществ, за 1 полугодие 2018 года выявлено 76 фактов (+18,8%), в том числе связанных со сбытом – 52 (+36,8%). Закончено расследованием 61,4% преступлений данной категории.</w:t>
      </w:r>
    </w:p>
    <w:p w:rsidR="00094DE7" w:rsidRPr="00094DE7" w:rsidRDefault="00094DE7" w:rsidP="00094DE7">
      <w:pPr>
        <w:ind w:firstLine="708"/>
        <w:jc w:val="both"/>
        <w:rPr>
          <w:sz w:val="28"/>
          <w:szCs w:val="28"/>
        </w:rPr>
      </w:pPr>
      <w:proofErr w:type="gramStart"/>
      <w:r w:rsidRPr="00094DE7">
        <w:rPr>
          <w:sz w:val="28"/>
          <w:szCs w:val="28"/>
        </w:rPr>
        <w:t>В целях профилактики и пресечения совершения преступлений, связанных с незаконным оборотом наркотиков, в 1 полугодии 2018 года проведены целевые оперативно – профилактические мероприятия «Рынок» (с 12 по 16 февраля), «Притон» (с 12 по 21 марта), «Сообщи, где торгуют смертью» (с 12 по 21 марта), «Дети России – 2018» (с 01 по 10 апреля), «</w:t>
      </w:r>
      <w:proofErr w:type="spellStart"/>
      <w:r w:rsidRPr="00094DE7">
        <w:rPr>
          <w:sz w:val="28"/>
          <w:szCs w:val="28"/>
        </w:rPr>
        <w:t>Антиспайс</w:t>
      </w:r>
      <w:proofErr w:type="spellEnd"/>
      <w:r w:rsidRPr="00094DE7">
        <w:rPr>
          <w:sz w:val="28"/>
          <w:szCs w:val="28"/>
        </w:rPr>
        <w:t>» (с 23 по 27 апреля).</w:t>
      </w:r>
      <w:proofErr w:type="gramEnd"/>
    </w:p>
    <w:p w:rsidR="00094DE7" w:rsidRPr="00094DE7" w:rsidRDefault="00094DE7" w:rsidP="00094DE7">
      <w:pPr>
        <w:tabs>
          <w:tab w:val="left" w:pos="709"/>
        </w:tabs>
        <w:rPr>
          <w:b/>
          <w:i/>
          <w:sz w:val="28"/>
          <w:szCs w:val="20"/>
        </w:rPr>
      </w:pPr>
      <w:r w:rsidRPr="00094DE7">
        <w:rPr>
          <w:b/>
          <w:i/>
          <w:sz w:val="28"/>
          <w:szCs w:val="20"/>
        </w:rPr>
        <w:tab/>
      </w:r>
    </w:p>
    <w:p w:rsidR="00094DE7" w:rsidRPr="00094DE7" w:rsidRDefault="00094DE7" w:rsidP="00094DE7">
      <w:pPr>
        <w:tabs>
          <w:tab w:val="left" w:pos="709"/>
        </w:tabs>
        <w:rPr>
          <w:b/>
          <w:i/>
          <w:sz w:val="28"/>
          <w:szCs w:val="20"/>
          <w:u w:val="single"/>
        </w:rPr>
      </w:pPr>
      <w:r w:rsidRPr="00094DE7">
        <w:rPr>
          <w:b/>
          <w:i/>
          <w:sz w:val="28"/>
          <w:szCs w:val="20"/>
        </w:rPr>
        <w:tab/>
      </w:r>
      <w:r w:rsidRPr="00094DE7">
        <w:rPr>
          <w:b/>
          <w:i/>
          <w:sz w:val="28"/>
          <w:szCs w:val="20"/>
          <w:u w:val="single"/>
        </w:rPr>
        <w:t>Преступность в общественных местах и на улицах</w:t>
      </w:r>
    </w:p>
    <w:p w:rsidR="00094DE7" w:rsidRPr="00094DE7" w:rsidRDefault="00094DE7" w:rsidP="00094DE7">
      <w:pPr>
        <w:ind w:firstLine="708"/>
        <w:jc w:val="both"/>
        <w:rPr>
          <w:color w:val="FF0000"/>
          <w:sz w:val="28"/>
          <w:szCs w:val="28"/>
        </w:rPr>
      </w:pPr>
      <w:r w:rsidRPr="00094DE7">
        <w:rPr>
          <w:sz w:val="28"/>
          <w:szCs w:val="28"/>
        </w:rPr>
        <w:t>Принимаемые меры позволили сократить общее количество преступлений, совершенных на улицах и в общественных местах</w:t>
      </w:r>
      <w:r w:rsidRPr="00094DE7">
        <w:rPr>
          <w:b/>
          <w:sz w:val="28"/>
          <w:szCs w:val="28"/>
        </w:rPr>
        <w:t xml:space="preserve"> </w:t>
      </w:r>
      <w:r w:rsidRPr="00094DE7">
        <w:rPr>
          <w:sz w:val="28"/>
          <w:szCs w:val="28"/>
        </w:rPr>
        <w:t xml:space="preserve">на 10,7% (276). В числе преступлений данной категории преобладают уличные преступления – 214, которых зарегистрировано меньше на 4%. Преступлений, совершенных только в общественных местах - меньше на 37,4%.  </w:t>
      </w:r>
      <w:r w:rsidRPr="00094DE7">
        <w:rPr>
          <w:sz w:val="28"/>
          <w:szCs w:val="28"/>
        </w:rPr>
        <w:tab/>
      </w:r>
    </w:p>
    <w:p w:rsidR="00094DE7" w:rsidRPr="00094DE7" w:rsidRDefault="00094DE7" w:rsidP="00094DE7">
      <w:pPr>
        <w:tabs>
          <w:tab w:val="left" w:pos="709"/>
        </w:tabs>
        <w:jc w:val="both"/>
        <w:rPr>
          <w:color w:val="FF0000"/>
          <w:sz w:val="28"/>
          <w:szCs w:val="28"/>
        </w:rPr>
      </w:pPr>
      <w:r w:rsidRPr="00094DE7">
        <w:rPr>
          <w:sz w:val="28"/>
          <w:szCs w:val="28"/>
        </w:rPr>
        <w:tab/>
      </w:r>
      <w:r w:rsidRPr="00094DE7">
        <w:rPr>
          <w:color w:val="000000"/>
          <w:sz w:val="28"/>
          <w:szCs w:val="28"/>
        </w:rPr>
        <w:t xml:space="preserve">Вопросы стабилизации </w:t>
      </w:r>
      <w:proofErr w:type="gramStart"/>
      <w:r w:rsidRPr="00094DE7">
        <w:rPr>
          <w:color w:val="000000"/>
          <w:sz w:val="28"/>
          <w:szCs w:val="28"/>
        </w:rPr>
        <w:t>криминогенной обстановки</w:t>
      </w:r>
      <w:proofErr w:type="gramEnd"/>
      <w:r w:rsidRPr="00094DE7">
        <w:rPr>
          <w:color w:val="000000"/>
          <w:sz w:val="28"/>
          <w:szCs w:val="28"/>
        </w:rPr>
        <w:t xml:space="preserve"> на улицах и в других общественных местах решались комплексно, в том числе в ходе оперативно - профилактических мероприятий с участием сотрудников МО МВД России «Соликамский», частных охранных организаций,</w:t>
      </w:r>
      <w:r w:rsidRPr="00094DE7">
        <w:rPr>
          <w:color w:val="FF0000"/>
          <w:sz w:val="28"/>
          <w:szCs w:val="28"/>
        </w:rPr>
        <w:t xml:space="preserve"> </w:t>
      </w:r>
      <w:r w:rsidRPr="00094DE7">
        <w:rPr>
          <w:color w:val="000000"/>
          <w:sz w:val="28"/>
          <w:szCs w:val="28"/>
        </w:rPr>
        <w:t>представителей  заинтересованных  ведомств. За отчётный период в ходе проведенных 8 оперативно – профилактических (рейдовых) мероприятий раскрыто 6 преступлений;  задержано 17 лиц, находящихся в розыске; проверено 806 лиц, состоящих на  профилактических учётах МО МВД России «Соликамский»;  составлено 476 административных протоколов.</w:t>
      </w:r>
    </w:p>
    <w:p w:rsidR="00094DE7" w:rsidRPr="00094DE7" w:rsidRDefault="00094DE7" w:rsidP="00094DE7">
      <w:pPr>
        <w:tabs>
          <w:tab w:val="left" w:pos="709"/>
        </w:tabs>
        <w:jc w:val="both"/>
        <w:rPr>
          <w:color w:val="FF0000"/>
          <w:sz w:val="28"/>
          <w:szCs w:val="28"/>
        </w:rPr>
      </w:pPr>
      <w:r w:rsidRPr="00094DE7">
        <w:rPr>
          <w:color w:val="FF0000"/>
          <w:sz w:val="28"/>
          <w:szCs w:val="28"/>
        </w:rPr>
        <w:tab/>
      </w:r>
      <w:r w:rsidRPr="00094DE7">
        <w:rPr>
          <w:color w:val="000000"/>
          <w:sz w:val="28"/>
          <w:szCs w:val="28"/>
        </w:rPr>
        <w:t>На территории города организовано и проведено 45 согласованных массовых  мероприятия с участием 34395 граждан, из них 9 культурно-развлекательных, 14 религиозных, 3 спортивных, 19 общественно-политических. В обеспечении общественного порядка и безопасности на мероприятиях приняли участие 452 сотрудника МО МВД России «Соликамский», ВНГ – 10, 36 сотрудников частных охранных организаций, 145 представителей городской добровольной дружины, 94 волонтёра. Нарушений общественного порядка и общественной безопасности в период проведения мероприятий  не допущено.</w:t>
      </w:r>
      <w:r w:rsidRPr="00094DE7">
        <w:rPr>
          <w:color w:val="FF0000"/>
          <w:sz w:val="28"/>
          <w:szCs w:val="28"/>
        </w:rPr>
        <w:t xml:space="preserve"> </w:t>
      </w:r>
    </w:p>
    <w:p w:rsidR="00094DE7" w:rsidRPr="00094DE7" w:rsidRDefault="00094DE7" w:rsidP="00094DE7">
      <w:pPr>
        <w:tabs>
          <w:tab w:val="left" w:pos="709"/>
        </w:tabs>
        <w:jc w:val="both"/>
        <w:rPr>
          <w:sz w:val="28"/>
          <w:szCs w:val="28"/>
        </w:rPr>
      </w:pPr>
      <w:r w:rsidRPr="00094DE7">
        <w:rPr>
          <w:sz w:val="28"/>
          <w:szCs w:val="28"/>
        </w:rPr>
        <w:lastRenderedPageBreak/>
        <w:tab/>
        <w:t>За отчётный период на территории города Соликамска  функционировали 28 камер уличного видеонаблюдения, с помощью которых раскрыто 4 преступления, выявлено 4 административных правонарушения.</w:t>
      </w:r>
    </w:p>
    <w:p w:rsidR="00094DE7" w:rsidRPr="00094DE7" w:rsidRDefault="00094DE7" w:rsidP="00094DE7">
      <w:pPr>
        <w:tabs>
          <w:tab w:val="left" w:pos="709"/>
        </w:tabs>
        <w:jc w:val="both"/>
        <w:rPr>
          <w:sz w:val="28"/>
          <w:szCs w:val="28"/>
        </w:rPr>
      </w:pPr>
      <w:r w:rsidRPr="00094DE7">
        <w:rPr>
          <w:color w:val="FF0000"/>
          <w:sz w:val="28"/>
          <w:szCs w:val="28"/>
        </w:rPr>
        <w:tab/>
      </w:r>
      <w:r w:rsidRPr="00094DE7">
        <w:rPr>
          <w:sz w:val="28"/>
          <w:szCs w:val="28"/>
        </w:rPr>
        <w:t xml:space="preserve">Ежедневно с 01.02.2017 в соответствии с муниципальным контрактом совместно с сотрудниками ППСП заступает 6 сотрудников ООО «ОА «Шериф-Безопасность», входящих в состав 3-х ГБР. За отчётный период совместными с сотрудниками полиции </w:t>
      </w:r>
      <w:proofErr w:type="spellStart"/>
      <w:r w:rsidRPr="00094DE7">
        <w:rPr>
          <w:sz w:val="28"/>
          <w:szCs w:val="28"/>
        </w:rPr>
        <w:t>автопатрулями</w:t>
      </w:r>
      <w:proofErr w:type="spellEnd"/>
      <w:r w:rsidRPr="00094DE7">
        <w:rPr>
          <w:sz w:val="28"/>
          <w:szCs w:val="28"/>
        </w:rPr>
        <w:t xml:space="preserve"> задержано 734 лица за совершение административных правонарушений.</w:t>
      </w:r>
    </w:p>
    <w:p w:rsidR="00094DE7" w:rsidRPr="00094DE7" w:rsidRDefault="00094DE7" w:rsidP="00094DE7">
      <w:pPr>
        <w:tabs>
          <w:tab w:val="left" w:pos="709"/>
        </w:tabs>
        <w:jc w:val="both"/>
        <w:rPr>
          <w:sz w:val="28"/>
          <w:szCs w:val="28"/>
        </w:rPr>
      </w:pPr>
      <w:r w:rsidRPr="00094DE7">
        <w:rPr>
          <w:sz w:val="28"/>
          <w:szCs w:val="28"/>
        </w:rPr>
        <w:tab/>
      </w:r>
    </w:p>
    <w:p w:rsidR="00094DE7" w:rsidRPr="00094DE7" w:rsidRDefault="00094DE7" w:rsidP="00094DE7">
      <w:pPr>
        <w:tabs>
          <w:tab w:val="left" w:pos="709"/>
        </w:tabs>
        <w:jc w:val="both"/>
        <w:rPr>
          <w:sz w:val="28"/>
          <w:szCs w:val="28"/>
        </w:rPr>
      </w:pPr>
      <w:r w:rsidRPr="00094DE7">
        <w:rPr>
          <w:sz w:val="28"/>
          <w:szCs w:val="28"/>
        </w:rPr>
        <w:tab/>
      </w:r>
      <w:r w:rsidRPr="00094DE7">
        <w:rPr>
          <w:b/>
          <w:i/>
          <w:sz w:val="28"/>
          <w:szCs w:val="28"/>
          <w:u w:val="single"/>
        </w:rPr>
        <w:t>Преступность среди несовершеннолетних</w:t>
      </w:r>
      <w:r w:rsidRPr="00094DE7">
        <w:rPr>
          <w:sz w:val="28"/>
          <w:szCs w:val="28"/>
        </w:rPr>
        <w:t>.</w:t>
      </w:r>
    </w:p>
    <w:p w:rsidR="00094DE7" w:rsidRPr="00094DE7" w:rsidRDefault="00094DE7" w:rsidP="00094DE7">
      <w:pPr>
        <w:ind w:firstLine="708"/>
        <w:jc w:val="both"/>
        <w:rPr>
          <w:sz w:val="28"/>
          <w:szCs w:val="28"/>
        </w:rPr>
      </w:pPr>
      <w:r w:rsidRPr="00094DE7">
        <w:rPr>
          <w:sz w:val="28"/>
          <w:szCs w:val="28"/>
        </w:rPr>
        <w:t xml:space="preserve">В январе - июне  2018 года расследовано на 8,4% меньше преступлений, совершенных несовершеннолетними (37). Привлечено к уголовной ответственности 36 лиц. Удельный вес подростковой преступности составил 8,4%. </w:t>
      </w:r>
    </w:p>
    <w:p w:rsidR="00094DE7" w:rsidRPr="00094DE7" w:rsidRDefault="00094DE7" w:rsidP="00094DE7">
      <w:pPr>
        <w:ind w:firstLine="708"/>
        <w:jc w:val="both"/>
        <w:rPr>
          <w:sz w:val="28"/>
          <w:szCs w:val="28"/>
        </w:rPr>
      </w:pPr>
      <w:r w:rsidRPr="00094DE7">
        <w:rPr>
          <w:sz w:val="28"/>
          <w:szCs w:val="28"/>
        </w:rPr>
        <w:t xml:space="preserve">Сотрудниками МО МВД России «Соликамский» активно проводится работа по профилактике безнадзорности и правонарушений несовершеннолетних во взаимодействии с представителями субъектов профилактики. </w:t>
      </w:r>
    </w:p>
    <w:p w:rsidR="00094DE7" w:rsidRPr="00094DE7" w:rsidRDefault="00094DE7" w:rsidP="00094DE7">
      <w:pPr>
        <w:tabs>
          <w:tab w:val="left" w:pos="709"/>
        </w:tabs>
        <w:jc w:val="both"/>
        <w:rPr>
          <w:rFonts w:ascii="Courier New" w:hAnsi="Courier New"/>
          <w:b/>
          <w:i/>
          <w:sz w:val="28"/>
          <w:szCs w:val="28"/>
        </w:rPr>
      </w:pPr>
      <w:r w:rsidRPr="00094DE7">
        <w:rPr>
          <w:sz w:val="28"/>
          <w:szCs w:val="28"/>
          <w:shd w:val="clear" w:color="auto" w:fill="FFFFFF"/>
        </w:rPr>
        <w:tab/>
      </w:r>
      <w:r w:rsidRPr="00094DE7">
        <w:rPr>
          <w:color w:val="000000"/>
          <w:sz w:val="28"/>
          <w:szCs w:val="28"/>
          <w:shd w:val="clear" w:color="auto" w:fill="FFFFFF"/>
        </w:rPr>
        <w:tab/>
      </w:r>
      <w:r w:rsidRPr="00094DE7">
        <w:rPr>
          <w:rFonts w:ascii="Courier New" w:hAnsi="Courier New"/>
          <w:b/>
          <w:i/>
          <w:sz w:val="28"/>
          <w:szCs w:val="28"/>
        </w:rPr>
        <w:tab/>
      </w:r>
    </w:p>
    <w:p w:rsidR="00094DE7" w:rsidRPr="00094DE7" w:rsidRDefault="00094DE7" w:rsidP="00094DE7">
      <w:pPr>
        <w:tabs>
          <w:tab w:val="left" w:pos="709"/>
        </w:tabs>
        <w:jc w:val="both"/>
        <w:rPr>
          <w:b/>
          <w:i/>
          <w:sz w:val="28"/>
          <w:szCs w:val="28"/>
          <w:u w:val="single"/>
        </w:rPr>
      </w:pPr>
      <w:r w:rsidRPr="00094DE7">
        <w:rPr>
          <w:b/>
          <w:i/>
          <w:sz w:val="28"/>
          <w:szCs w:val="28"/>
        </w:rPr>
        <w:tab/>
      </w:r>
      <w:r w:rsidRPr="00094DE7">
        <w:rPr>
          <w:b/>
          <w:i/>
          <w:sz w:val="28"/>
          <w:szCs w:val="28"/>
          <w:u w:val="single"/>
        </w:rPr>
        <w:t>Состояние аварийности</w:t>
      </w:r>
    </w:p>
    <w:p w:rsidR="00094DE7" w:rsidRPr="00094DE7" w:rsidRDefault="00094DE7" w:rsidP="00094DE7">
      <w:pPr>
        <w:ind w:firstLine="720"/>
        <w:jc w:val="both"/>
        <w:rPr>
          <w:sz w:val="28"/>
          <w:szCs w:val="28"/>
        </w:rPr>
      </w:pPr>
      <w:r w:rsidRPr="00094DE7">
        <w:rPr>
          <w:sz w:val="28"/>
          <w:szCs w:val="28"/>
        </w:rPr>
        <w:t xml:space="preserve">В 1 полугодии 2018 года на территории города Соликамска зарегистрировано 32 </w:t>
      </w:r>
      <w:proofErr w:type="spellStart"/>
      <w:r w:rsidRPr="00094DE7">
        <w:rPr>
          <w:sz w:val="28"/>
          <w:szCs w:val="28"/>
        </w:rPr>
        <w:t>дорожно</w:t>
      </w:r>
      <w:proofErr w:type="spellEnd"/>
      <w:r w:rsidRPr="00094DE7">
        <w:rPr>
          <w:sz w:val="28"/>
          <w:szCs w:val="28"/>
        </w:rPr>
        <w:t xml:space="preserve"> – транспортных происшествия (-3%), </w:t>
      </w:r>
      <w:r w:rsidRPr="00094DE7">
        <w:rPr>
          <w:color w:val="000000"/>
          <w:sz w:val="28"/>
          <w:szCs w:val="28"/>
        </w:rPr>
        <w:t>в которых получили повреждения различной степени тяжести 46 человек                   (+24,3%), ДТП со смертельным исходом не зарегистрировано.</w:t>
      </w:r>
      <w:r w:rsidRPr="00094DE7">
        <w:tab/>
      </w:r>
    </w:p>
    <w:p w:rsidR="00094DE7" w:rsidRPr="00094DE7" w:rsidRDefault="00094DE7" w:rsidP="00094DE7">
      <w:pPr>
        <w:jc w:val="both"/>
        <w:rPr>
          <w:sz w:val="28"/>
          <w:szCs w:val="28"/>
          <w:highlight w:val="yellow"/>
        </w:rPr>
      </w:pPr>
      <w:r w:rsidRPr="00094DE7">
        <w:rPr>
          <w:sz w:val="28"/>
          <w:szCs w:val="28"/>
        </w:rPr>
        <w:tab/>
        <w:t xml:space="preserve">Для повышения эффективности работы по обеспечению безопасности дорожного движения,  снижения общего количества ДТП и тяжести их последствий,  ликвидации очагов аварийности еженедельно проводятся оперативно – профилактические мероприятия «Внимание, пешеход!», «Вежливый водитель», «Опасный водитель», «Внимание, дети!». В 1 полугодии 2018 года проведено 75 оперативно – профилактических мероприятий.  Сотрудниками отдела ГИБДД выявлено 7151 нарушение правил дорожного движения. </w:t>
      </w:r>
    </w:p>
    <w:p w:rsidR="00094DE7" w:rsidRPr="00094DE7" w:rsidRDefault="00094DE7" w:rsidP="00094DE7">
      <w:pPr>
        <w:widowControl w:val="0"/>
        <w:tabs>
          <w:tab w:val="left" w:pos="426"/>
        </w:tabs>
        <w:autoSpaceDE w:val="0"/>
        <w:autoSpaceDN w:val="0"/>
        <w:adjustRightInd w:val="0"/>
        <w:ind w:right="-1"/>
        <w:jc w:val="both"/>
        <w:rPr>
          <w:sz w:val="28"/>
          <w:szCs w:val="28"/>
        </w:rPr>
      </w:pPr>
      <w:r w:rsidRPr="00094DE7">
        <w:rPr>
          <w:sz w:val="28"/>
          <w:szCs w:val="28"/>
        </w:rPr>
        <w:tab/>
      </w:r>
      <w:r w:rsidRPr="00094DE7">
        <w:rPr>
          <w:sz w:val="28"/>
          <w:szCs w:val="28"/>
        </w:rPr>
        <w:tab/>
        <w:t xml:space="preserve">Отделом ГИБДД МО МВД России «Соликамский» совместно с иными субъектами пропаганды реализуется комплекс мер, направленных на пропаганду безопасности дорожного движения среди населения, в том числе на профилактику детского дорожно-транспортного травматизма. </w:t>
      </w:r>
      <w:r w:rsidRPr="00094DE7">
        <w:rPr>
          <w:sz w:val="28"/>
          <w:szCs w:val="28"/>
        </w:rPr>
        <w:tab/>
        <w:t xml:space="preserve">За 6 месяцев  2018 года проведено 220 лекций, в том числе  на предприятиях  в организациях - 13, в образовательных организациях – 160, организовано и проведено 25 мероприятий, направленных на профилактику детского </w:t>
      </w:r>
      <w:proofErr w:type="spellStart"/>
      <w:r w:rsidRPr="00094DE7">
        <w:rPr>
          <w:sz w:val="28"/>
          <w:szCs w:val="28"/>
        </w:rPr>
        <w:t>дорожно</w:t>
      </w:r>
      <w:proofErr w:type="spellEnd"/>
      <w:r w:rsidRPr="00094DE7">
        <w:rPr>
          <w:sz w:val="28"/>
          <w:szCs w:val="28"/>
        </w:rPr>
        <w:t xml:space="preserve"> - транспортного травматизма, проведено 14 пропагандистских акций.</w:t>
      </w:r>
    </w:p>
    <w:p w:rsidR="00094DE7" w:rsidRPr="00094DE7" w:rsidRDefault="00094DE7" w:rsidP="00094DE7">
      <w:pPr>
        <w:tabs>
          <w:tab w:val="left" w:pos="709"/>
          <w:tab w:val="left" w:pos="9071"/>
        </w:tabs>
        <w:ind w:right="-1" w:firstLine="567"/>
        <w:jc w:val="both"/>
        <w:rPr>
          <w:sz w:val="28"/>
          <w:szCs w:val="28"/>
        </w:rPr>
      </w:pPr>
      <w:r w:rsidRPr="00094DE7">
        <w:rPr>
          <w:sz w:val="28"/>
          <w:szCs w:val="28"/>
        </w:rPr>
        <w:tab/>
        <w:t>В средствах массовой информации по профилактике дорожной аварийности опубликовано 250</w:t>
      </w:r>
      <w:r w:rsidRPr="00094DE7">
        <w:rPr>
          <w:b/>
          <w:sz w:val="28"/>
          <w:szCs w:val="28"/>
        </w:rPr>
        <w:t xml:space="preserve"> </w:t>
      </w:r>
      <w:r w:rsidRPr="00094DE7">
        <w:rPr>
          <w:sz w:val="28"/>
          <w:szCs w:val="28"/>
        </w:rPr>
        <w:t xml:space="preserve">материалов, в том числе в печати - 70, на радио – 76,   на телевидении – 34, в сети интернет – 70. </w:t>
      </w:r>
    </w:p>
    <w:p w:rsidR="00094DE7" w:rsidRPr="00094DE7" w:rsidRDefault="00094DE7" w:rsidP="00094DE7">
      <w:pPr>
        <w:tabs>
          <w:tab w:val="left" w:pos="709"/>
        </w:tabs>
        <w:jc w:val="both"/>
        <w:rPr>
          <w:sz w:val="28"/>
          <w:szCs w:val="28"/>
        </w:rPr>
      </w:pPr>
    </w:p>
    <w:p w:rsidR="00094DE7" w:rsidRPr="00094DE7" w:rsidRDefault="00094DE7" w:rsidP="00094DE7">
      <w:pPr>
        <w:widowControl w:val="0"/>
        <w:tabs>
          <w:tab w:val="left" w:pos="-2200"/>
          <w:tab w:val="left" w:pos="709"/>
        </w:tabs>
        <w:suppressAutoHyphens/>
        <w:autoSpaceDE w:val="0"/>
        <w:autoSpaceDN w:val="0"/>
        <w:ind w:right="6"/>
        <w:jc w:val="both"/>
        <w:rPr>
          <w:b/>
          <w:i/>
          <w:sz w:val="28"/>
          <w:szCs w:val="28"/>
          <w:u w:val="single"/>
        </w:rPr>
      </w:pPr>
      <w:r w:rsidRPr="00094DE7">
        <w:rPr>
          <w:b/>
          <w:i/>
          <w:sz w:val="28"/>
          <w:szCs w:val="28"/>
        </w:rPr>
        <w:lastRenderedPageBreak/>
        <w:tab/>
      </w:r>
      <w:r w:rsidRPr="00094DE7">
        <w:rPr>
          <w:b/>
          <w:i/>
          <w:sz w:val="28"/>
          <w:szCs w:val="28"/>
          <w:u w:val="single"/>
        </w:rPr>
        <w:t>Профилактика преступности</w:t>
      </w:r>
    </w:p>
    <w:p w:rsidR="00094DE7" w:rsidRPr="00094DE7" w:rsidRDefault="00094DE7" w:rsidP="00094DE7">
      <w:pPr>
        <w:ind w:firstLine="708"/>
        <w:jc w:val="both"/>
        <w:rPr>
          <w:sz w:val="28"/>
          <w:szCs w:val="28"/>
        </w:rPr>
      </w:pPr>
      <w:r w:rsidRPr="00094DE7">
        <w:rPr>
          <w:sz w:val="28"/>
          <w:szCs w:val="28"/>
        </w:rPr>
        <w:t>Особое внимание уделяется совершенствованию системы профилактики правонарушений, направленной на оздоровление криминальной ситуации на улицах и в иных общественных местах, противодействие рецидивной преступности, а так же преступлениям, совершенным в состоянии алкогольного и наркотического опьянения.</w:t>
      </w:r>
    </w:p>
    <w:p w:rsidR="00094DE7" w:rsidRPr="00094DE7" w:rsidRDefault="00094DE7" w:rsidP="00094DE7">
      <w:pPr>
        <w:ind w:firstLine="708"/>
        <w:jc w:val="both"/>
        <w:rPr>
          <w:sz w:val="28"/>
          <w:szCs w:val="28"/>
        </w:rPr>
      </w:pPr>
      <w:proofErr w:type="gramStart"/>
      <w:r w:rsidRPr="00094DE7">
        <w:rPr>
          <w:sz w:val="28"/>
          <w:szCs w:val="28"/>
        </w:rPr>
        <w:t xml:space="preserve">В 1 полугодии  2018 г. пресечено 3493 административных правонарушения (без ОГИБДД), -8,8%, в том числе 552 факта мелкого хулиганства, 168 фактов появления в общественном месте в состоянии алкогольного опьянения, 1030 фактов распития алкогольной продукции в запрещенных местах, по линии НОН – 146). </w:t>
      </w:r>
      <w:proofErr w:type="gramEnd"/>
    </w:p>
    <w:p w:rsidR="00094DE7" w:rsidRPr="00094DE7" w:rsidRDefault="00094DE7" w:rsidP="00094DE7">
      <w:pPr>
        <w:tabs>
          <w:tab w:val="left" w:pos="709"/>
        </w:tabs>
        <w:jc w:val="both"/>
        <w:rPr>
          <w:sz w:val="28"/>
          <w:szCs w:val="28"/>
        </w:rPr>
      </w:pPr>
      <w:r w:rsidRPr="00094DE7">
        <w:rPr>
          <w:sz w:val="28"/>
          <w:szCs w:val="28"/>
        </w:rPr>
        <w:tab/>
        <w:t>В сфере оборота алкогольной и спиртосодержащей продукции проведено 90  проверок, составлено 82 протокола об административном правонарушении.</w:t>
      </w:r>
    </w:p>
    <w:p w:rsidR="00094DE7" w:rsidRPr="00094DE7" w:rsidRDefault="00094DE7" w:rsidP="00094DE7">
      <w:pPr>
        <w:jc w:val="both"/>
        <w:rPr>
          <w:sz w:val="28"/>
          <w:szCs w:val="28"/>
        </w:rPr>
      </w:pPr>
      <w:r w:rsidRPr="00094DE7">
        <w:rPr>
          <w:sz w:val="28"/>
          <w:szCs w:val="28"/>
        </w:rPr>
        <w:tab/>
        <w:t xml:space="preserve">По ч.1 ст. 14.1 КоАП РФ «Осуществление предпринимательской деятельности без государственной регистрации или без специального разрешения» составлено 28 протоколов об административном правонарушении. </w:t>
      </w:r>
    </w:p>
    <w:p w:rsidR="00094DE7" w:rsidRPr="00094DE7" w:rsidRDefault="00094DE7" w:rsidP="00094DE7">
      <w:pPr>
        <w:jc w:val="both"/>
        <w:rPr>
          <w:sz w:val="28"/>
          <w:szCs w:val="28"/>
        </w:rPr>
      </w:pPr>
      <w:r w:rsidRPr="00094DE7">
        <w:rPr>
          <w:sz w:val="28"/>
          <w:szCs w:val="28"/>
        </w:rPr>
        <w:tab/>
        <w:t>По ст. 14.16 ч.2.1 КоАП РФ «Нарушение правил продажи этилового спирта, алкогольной и спиртосодержащей продукции несовершеннолетним» составлено 26 административных протоколов.</w:t>
      </w:r>
    </w:p>
    <w:p w:rsidR="00094DE7" w:rsidRPr="00094DE7" w:rsidRDefault="00094DE7" w:rsidP="00094DE7">
      <w:pPr>
        <w:jc w:val="both"/>
        <w:rPr>
          <w:sz w:val="28"/>
          <w:szCs w:val="28"/>
        </w:rPr>
      </w:pPr>
      <w:r w:rsidRPr="00094DE7">
        <w:rPr>
          <w:sz w:val="28"/>
          <w:szCs w:val="28"/>
        </w:rPr>
        <w:tab/>
        <w:t>По ст. 14.26 КоАП РФ «Нарушение правил обращения с ломом и отходами цветных и черных металлов» - 27 административных протоколов.</w:t>
      </w:r>
    </w:p>
    <w:p w:rsidR="00094DE7" w:rsidRPr="00094DE7" w:rsidRDefault="00094DE7" w:rsidP="00094DE7">
      <w:pPr>
        <w:jc w:val="both"/>
        <w:rPr>
          <w:sz w:val="28"/>
          <w:szCs w:val="28"/>
        </w:rPr>
      </w:pPr>
      <w:r w:rsidRPr="00094DE7">
        <w:rPr>
          <w:sz w:val="28"/>
          <w:szCs w:val="28"/>
        </w:rPr>
        <w:tab/>
        <w:t>По ст. 8.28.1 ч.5 КоАП РФ «Нарушение требований лесного законодательства об учете древесины и сделок с ней» составлено 15 административных протоколов.</w:t>
      </w:r>
    </w:p>
    <w:p w:rsidR="00094DE7" w:rsidRPr="00094DE7" w:rsidRDefault="00094DE7" w:rsidP="00094DE7">
      <w:pPr>
        <w:rPr>
          <w:i/>
          <w:sz w:val="28"/>
          <w:szCs w:val="20"/>
        </w:rPr>
      </w:pPr>
      <w:r w:rsidRPr="00094DE7">
        <w:rPr>
          <w:i/>
          <w:sz w:val="28"/>
          <w:szCs w:val="20"/>
        </w:rPr>
        <w:t xml:space="preserve">        </w:t>
      </w:r>
      <w:r w:rsidRPr="00094DE7">
        <w:rPr>
          <w:i/>
          <w:sz w:val="28"/>
          <w:szCs w:val="20"/>
        </w:rPr>
        <w:tab/>
      </w:r>
    </w:p>
    <w:p w:rsidR="00094DE7" w:rsidRPr="00094DE7" w:rsidRDefault="00094DE7" w:rsidP="00094DE7">
      <w:pPr>
        <w:rPr>
          <w:b/>
          <w:i/>
          <w:sz w:val="28"/>
          <w:u w:val="single"/>
        </w:rPr>
      </w:pPr>
      <w:r w:rsidRPr="00094DE7">
        <w:rPr>
          <w:i/>
          <w:sz w:val="28"/>
          <w:szCs w:val="20"/>
        </w:rPr>
        <w:tab/>
      </w:r>
      <w:r w:rsidRPr="00094DE7">
        <w:rPr>
          <w:b/>
          <w:i/>
          <w:sz w:val="28"/>
          <w:szCs w:val="20"/>
          <w:u w:val="single"/>
        </w:rPr>
        <w:t>Лица, совершившие преступления</w:t>
      </w:r>
    </w:p>
    <w:p w:rsidR="00094DE7" w:rsidRPr="00094DE7" w:rsidRDefault="00094DE7" w:rsidP="00094DE7">
      <w:pPr>
        <w:ind w:firstLine="709"/>
        <w:jc w:val="both"/>
        <w:rPr>
          <w:sz w:val="28"/>
          <w:szCs w:val="20"/>
        </w:rPr>
      </w:pPr>
      <w:r w:rsidRPr="00094DE7">
        <w:rPr>
          <w:sz w:val="28"/>
          <w:szCs w:val="20"/>
        </w:rPr>
        <w:t xml:space="preserve">В ходе расследования уголовных дел за 1 полугодие  2018 года </w:t>
      </w:r>
      <w:r w:rsidRPr="00094DE7">
        <w:rPr>
          <w:bCs/>
          <w:sz w:val="28"/>
          <w:szCs w:val="20"/>
        </w:rPr>
        <w:t>установлено 367 лиц, совершивших преступления</w:t>
      </w:r>
      <w:r w:rsidRPr="00094DE7">
        <w:rPr>
          <w:sz w:val="28"/>
          <w:szCs w:val="20"/>
        </w:rPr>
        <w:t>, которые проживают в городе Соликамске, 212 лиц совершили 212 преступлений, находясь в состоянии алкогольного опьянения,</w:t>
      </w:r>
      <w:r w:rsidRPr="00094DE7">
        <w:rPr>
          <w:color w:val="FF0000"/>
          <w:sz w:val="28"/>
          <w:szCs w:val="20"/>
        </w:rPr>
        <w:t xml:space="preserve"> </w:t>
      </w:r>
      <w:r w:rsidRPr="00094DE7">
        <w:rPr>
          <w:sz w:val="28"/>
          <w:szCs w:val="20"/>
        </w:rPr>
        <w:t>удельный вес составил – 48%; 128 являлись ранее судимыми, которые совершили 154 преступления, удельный вес рецидивной преступности – 34,8%; 161 лицо без постоянного источника доходов совершило 176 преступлений, удельный вес составил 39,8%.</w:t>
      </w:r>
    </w:p>
    <w:p w:rsidR="00094DE7" w:rsidRPr="00094DE7" w:rsidRDefault="00094DE7" w:rsidP="00094DE7">
      <w:pPr>
        <w:tabs>
          <w:tab w:val="left" w:pos="709"/>
        </w:tabs>
        <w:jc w:val="both"/>
        <w:rPr>
          <w:sz w:val="28"/>
          <w:szCs w:val="28"/>
        </w:rPr>
      </w:pPr>
      <w:r w:rsidRPr="00094DE7">
        <w:rPr>
          <w:sz w:val="28"/>
          <w:szCs w:val="28"/>
          <w:shd w:val="clear" w:color="auto" w:fill="FFFFFF"/>
        </w:rPr>
        <w:tab/>
      </w:r>
      <w:r w:rsidRPr="00094DE7">
        <w:rPr>
          <w:sz w:val="28"/>
          <w:szCs w:val="28"/>
        </w:rPr>
        <w:t xml:space="preserve"> </w:t>
      </w:r>
    </w:p>
    <w:p w:rsidR="00094DE7" w:rsidRPr="00094DE7" w:rsidRDefault="00094DE7" w:rsidP="00094DE7">
      <w:pPr>
        <w:tabs>
          <w:tab w:val="left" w:pos="709"/>
        </w:tabs>
        <w:jc w:val="both"/>
        <w:rPr>
          <w:sz w:val="28"/>
          <w:szCs w:val="28"/>
        </w:rPr>
      </w:pPr>
      <w:r w:rsidRPr="00094DE7">
        <w:rPr>
          <w:color w:val="000000"/>
          <w:spacing w:val="2"/>
          <w:sz w:val="28"/>
          <w:szCs w:val="28"/>
        </w:rPr>
        <w:tab/>
        <w:t xml:space="preserve">Принятые меры, в целом, способствовали сохранению </w:t>
      </w:r>
      <w:proofErr w:type="gramStart"/>
      <w:r w:rsidRPr="00094DE7">
        <w:rPr>
          <w:color w:val="000000"/>
          <w:spacing w:val="2"/>
          <w:sz w:val="28"/>
          <w:szCs w:val="28"/>
        </w:rPr>
        <w:t>контроля за</w:t>
      </w:r>
      <w:proofErr w:type="gramEnd"/>
      <w:r w:rsidRPr="00094DE7">
        <w:rPr>
          <w:color w:val="000000"/>
          <w:spacing w:val="2"/>
          <w:sz w:val="28"/>
          <w:szCs w:val="28"/>
        </w:rPr>
        <w:t xml:space="preserve"> состоянием оперативной обстановки на территории города Соликамска</w:t>
      </w:r>
      <w:r w:rsidRPr="00094DE7">
        <w:rPr>
          <w:i/>
          <w:color w:val="000000"/>
          <w:spacing w:val="2"/>
          <w:sz w:val="28"/>
          <w:szCs w:val="28"/>
        </w:rPr>
        <w:t>.</w:t>
      </w:r>
      <w:r w:rsidRPr="00094DE7">
        <w:rPr>
          <w:color w:val="000000"/>
          <w:spacing w:val="2"/>
          <w:sz w:val="28"/>
          <w:szCs w:val="28"/>
        </w:rPr>
        <w:t xml:space="preserve"> </w:t>
      </w:r>
      <w:r w:rsidRPr="00094DE7">
        <w:rPr>
          <w:sz w:val="28"/>
          <w:szCs w:val="28"/>
          <w:shd w:val="clear" w:color="auto" w:fill="FFFFFF"/>
        </w:rPr>
        <w:t xml:space="preserve">Предпосылок для осложнения </w:t>
      </w:r>
      <w:proofErr w:type="gramStart"/>
      <w:r w:rsidRPr="00094DE7">
        <w:rPr>
          <w:sz w:val="28"/>
          <w:szCs w:val="28"/>
          <w:shd w:val="clear" w:color="auto" w:fill="FFFFFF"/>
        </w:rPr>
        <w:t>криминогенной ситуации</w:t>
      </w:r>
      <w:proofErr w:type="gramEnd"/>
      <w:r w:rsidRPr="00094DE7">
        <w:rPr>
          <w:sz w:val="28"/>
          <w:szCs w:val="28"/>
          <w:shd w:val="clear" w:color="auto" w:fill="FFFFFF"/>
        </w:rPr>
        <w:t xml:space="preserve"> на территории города Соликамска в предстоящий период не наблюдается.</w:t>
      </w:r>
    </w:p>
    <w:p w:rsidR="00094DE7" w:rsidRPr="00094DE7" w:rsidRDefault="00094DE7" w:rsidP="00094DE7">
      <w:pPr>
        <w:tabs>
          <w:tab w:val="left" w:pos="709"/>
        </w:tabs>
        <w:jc w:val="both"/>
        <w:rPr>
          <w:color w:val="000000"/>
          <w:sz w:val="28"/>
          <w:szCs w:val="28"/>
        </w:rPr>
      </w:pPr>
      <w:r w:rsidRPr="00094DE7">
        <w:rPr>
          <w:sz w:val="26"/>
          <w:szCs w:val="26"/>
          <w:shd w:val="clear" w:color="auto" w:fill="FFFFFF"/>
        </w:rPr>
        <w:tab/>
      </w:r>
      <w:r w:rsidRPr="00094DE7">
        <w:rPr>
          <w:color w:val="000000"/>
          <w:sz w:val="28"/>
          <w:szCs w:val="28"/>
        </w:rPr>
        <w:t xml:space="preserve">Рациональное распределение имеющихся кадровых, технических и финансовых ресурсов, налаженное взаимодействие с Соликамской городской прокуратурой, администрацией города Соликамска позволили удержать оперативные позиции, а по некоторым основным направлениям деятельности их улучшить, что подтверждается данными официальной статистической отчетности. </w:t>
      </w:r>
    </w:p>
    <w:p w:rsidR="00094DE7" w:rsidRPr="00094DE7" w:rsidRDefault="00094DE7" w:rsidP="00094DE7">
      <w:pPr>
        <w:tabs>
          <w:tab w:val="left" w:pos="709"/>
        </w:tabs>
        <w:ind w:firstLine="142"/>
        <w:jc w:val="both"/>
        <w:rPr>
          <w:color w:val="000000"/>
          <w:sz w:val="28"/>
          <w:szCs w:val="28"/>
        </w:rPr>
      </w:pPr>
      <w:r w:rsidRPr="00094DE7">
        <w:rPr>
          <w:color w:val="000000"/>
          <w:sz w:val="28"/>
          <w:szCs w:val="28"/>
        </w:rPr>
        <w:lastRenderedPageBreak/>
        <w:tab/>
        <w:t xml:space="preserve">В целом отдел с поставленными задачами справился, способен решать их в полном объеме, обеспечив тем самым защиту прав, свобод, интересов и безопасность населения. </w:t>
      </w:r>
    </w:p>
    <w:p w:rsidR="00094DE7" w:rsidRPr="00094DE7" w:rsidRDefault="00094DE7" w:rsidP="00094DE7">
      <w:pPr>
        <w:tabs>
          <w:tab w:val="left" w:pos="709"/>
        </w:tabs>
        <w:jc w:val="both"/>
        <w:rPr>
          <w:color w:val="000000"/>
          <w:sz w:val="28"/>
          <w:szCs w:val="28"/>
        </w:rPr>
      </w:pPr>
      <w:r w:rsidRPr="00094DE7">
        <w:rPr>
          <w:color w:val="000000"/>
          <w:sz w:val="28"/>
          <w:szCs w:val="28"/>
        </w:rPr>
        <w:tab/>
        <w:t xml:space="preserve">Основными задачами сотрудников полиции останутся концентрация усилий, направленных на оперативное раскрытие, расследование и направление в суд уголовных дел; обеспечение общественного порядка и общественной безопасности; реализацию действенных мер профилактики преступлений и правонарушений. </w:t>
      </w:r>
    </w:p>
    <w:p w:rsidR="00094DE7" w:rsidRDefault="00094DE7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C706A" w:rsidRPr="00DC706A" w:rsidRDefault="00DC706A" w:rsidP="00DC706A">
      <w:pPr>
        <w:rPr>
          <w:sz w:val="28"/>
          <w:szCs w:val="28"/>
        </w:rPr>
      </w:pPr>
    </w:p>
    <w:p w:rsidR="00DC706A" w:rsidRDefault="00DC706A" w:rsidP="00DC706A">
      <w:pPr>
        <w:spacing w:line="240" w:lineRule="exact"/>
        <w:jc w:val="both"/>
        <w:rPr>
          <w:szCs w:val="28"/>
        </w:rPr>
      </w:pPr>
    </w:p>
    <w:p w:rsidR="00DC706A" w:rsidRDefault="00DC706A" w:rsidP="00DC706A">
      <w:pPr>
        <w:spacing w:line="240" w:lineRule="exact"/>
        <w:jc w:val="both"/>
        <w:rPr>
          <w:szCs w:val="28"/>
        </w:rPr>
      </w:pPr>
    </w:p>
    <w:p w:rsidR="00DC706A" w:rsidRDefault="00DC706A" w:rsidP="00DC706A">
      <w:pPr>
        <w:spacing w:line="240" w:lineRule="exact"/>
        <w:rPr>
          <w:szCs w:val="28"/>
        </w:rPr>
      </w:pPr>
    </w:p>
    <w:p w:rsidR="00DC706A" w:rsidRDefault="00DC706A" w:rsidP="00DC706A">
      <w:pPr>
        <w:spacing w:line="240" w:lineRule="exact"/>
        <w:rPr>
          <w:szCs w:val="28"/>
        </w:rPr>
      </w:pPr>
    </w:p>
    <w:p w:rsidR="00DC706A" w:rsidRDefault="00DC706A" w:rsidP="00DC706A">
      <w:pPr>
        <w:spacing w:line="240" w:lineRule="exact"/>
        <w:rPr>
          <w:szCs w:val="28"/>
        </w:rPr>
      </w:pPr>
    </w:p>
    <w:p w:rsidR="00DC706A" w:rsidRDefault="00DC706A" w:rsidP="00DC706A">
      <w:pPr>
        <w:spacing w:line="240" w:lineRule="exact"/>
        <w:jc w:val="both"/>
        <w:rPr>
          <w:szCs w:val="28"/>
        </w:rPr>
      </w:pPr>
    </w:p>
    <w:p w:rsidR="00C3014F" w:rsidRDefault="00C3014F" w:rsidP="00DC706A">
      <w:pPr>
        <w:spacing w:line="240" w:lineRule="exact"/>
        <w:jc w:val="both"/>
        <w:rPr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C3014F" w:rsidRDefault="00C3014F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C3014F" w:rsidRDefault="00C3014F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C3014F" w:rsidRDefault="00C3014F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C3014F" w:rsidRDefault="00C3014F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34</w:t>
      </w:r>
      <w:r>
        <w:rPr>
          <w:b/>
          <w:bCs/>
          <w:sz w:val="28"/>
          <w:szCs w:val="28"/>
        </w:rPr>
        <w:t>5</w:t>
      </w:r>
      <w:r>
        <w:rPr>
          <w:b/>
          <w:bCs/>
          <w:sz w:val="28"/>
          <w:szCs w:val="28"/>
        </w:rPr>
        <w:t xml:space="preserve"> от 25.07.2018 г.</w:t>
      </w:r>
    </w:p>
    <w:p w:rsidR="00C3014F" w:rsidRDefault="00C3014F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Pr="009D7B0F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 w:rsidRPr="0087272E">
        <w:rPr>
          <w:b/>
          <w:sz w:val="28"/>
          <w:szCs w:val="28"/>
        </w:rPr>
        <w:t xml:space="preserve">О внесении изменений в </w:t>
      </w:r>
      <w:r w:rsidRPr="009D7B0F">
        <w:rPr>
          <w:b/>
          <w:bCs/>
          <w:sz w:val="28"/>
          <w:szCs w:val="28"/>
        </w:rPr>
        <w:t xml:space="preserve">Устав </w:t>
      </w: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 w:rsidRPr="009D7B0F">
        <w:rPr>
          <w:b/>
          <w:bCs/>
          <w:sz w:val="28"/>
          <w:szCs w:val="28"/>
        </w:rPr>
        <w:t>Соликамского городского округа</w:t>
      </w: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AB6CCC" w:rsidRPr="0006100F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AB6CCC" w:rsidRPr="00AB6CCC" w:rsidRDefault="00AB6CCC" w:rsidP="00AB6CCC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proofErr w:type="gramStart"/>
      <w:r w:rsidRPr="00BC7E92">
        <w:rPr>
          <w:sz w:val="28"/>
          <w:szCs w:val="28"/>
        </w:rPr>
        <w:t xml:space="preserve">В соответствии с Федеральным </w:t>
      </w:r>
      <w:hyperlink r:id="rId11" w:history="1">
        <w:r w:rsidRPr="00AB6CCC">
          <w:rPr>
            <w:rStyle w:val="a5"/>
            <w:color w:val="auto"/>
            <w:sz w:val="28"/>
            <w:szCs w:val="28"/>
            <w:u w:val="none"/>
          </w:rPr>
          <w:t>законом</w:t>
        </w:r>
      </w:hyperlink>
      <w:r w:rsidRPr="00AB6CCC">
        <w:rPr>
          <w:sz w:val="28"/>
          <w:szCs w:val="28"/>
        </w:rPr>
        <w:t xml:space="preserve"> от 06 октября </w:t>
      </w:r>
      <w:smartTag w:uri="urn:schemas-microsoft-com:office:smarttags" w:element="metricconverter">
        <w:smartTagPr>
          <w:attr w:name="ProductID" w:val="2005 г"/>
        </w:smartTagPr>
        <w:r w:rsidRPr="00AB6CCC">
          <w:rPr>
            <w:sz w:val="28"/>
            <w:szCs w:val="28"/>
          </w:rPr>
          <w:t>2003 г</w:t>
        </w:r>
      </w:smartTag>
      <w:r w:rsidRPr="00AB6CCC">
        <w:rPr>
          <w:sz w:val="28"/>
          <w:szCs w:val="28"/>
        </w:rPr>
        <w:t xml:space="preserve">. № 131-ФЗ «Об общих принципах организации местного самоуправления в Российской Федерации», </w:t>
      </w:r>
      <w:hyperlink r:id="rId12" w:history="1">
        <w:r w:rsidRPr="00AB6CCC">
          <w:rPr>
            <w:sz w:val="28"/>
            <w:szCs w:val="28"/>
          </w:rPr>
          <w:t>Законом</w:t>
        </w:r>
      </w:hyperlink>
      <w:r w:rsidRPr="00AB6CCC">
        <w:rPr>
          <w:sz w:val="28"/>
          <w:szCs w:val="28"/>
        </w:rPr>
        <w:t xml:space="preserve"> Пермского края от 28 мая 2018 г. № 236-ПК «О преобразовании поселений, входящих в состав Соликамского муниципального района, путем объединения с Соликамским городским округом», на основании </w:t>
      </w:r>
      <w:hyperlink r:id="rId13" w:history="1">
        <w:r w:rsidRPr="00AB6CCC">
          <w:rPr>
            <w:rStyle w:val="a5"/>
            <w:color w:val="auto"/>
            <w:sz w:val="28"/>
            <w:szCs w:val="28"/>
            <w:u w:val="none"/>
          </w:rPr>
          <w:t>статьи 23</w:t>
        </w:r>
      </w:hyperlink>
      <w:r w:rsidRPr="00AB6CCC">
        <w:rPr>
          <w:sz w:val="28"/>
          <w:szCs w:val="28"/>
        </w:rPr>
        <w:t xml:space="preserve"> Устава Соликамского городского округа </w:t>
      </w:r>
      <w:proofErr w:type="gramEnd"/>
    </w:p>
    <w:p w:rsidR="00AB6CCC" w:rsidRPr="00AB6CCC" w:rsidRDefault="00AB6CCC" w:rsidP="00AB6CCC">
      <w:pPr>
        <w:tabs>
          <w:tab w:val="left" w:pos="3480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AB6CCC">
        <w:rPr>
          <w:sz w:val="28"/>
          <w:szCs w:val="28"/>
        </w:rPr>
        <w:tab/>
      </w:r>
    </w:p>
    <w:p w:rsidR="00AB6CCC" w:rsidRPr="00AB6CCC" w:rsidRDefault="00AB6CCC" w:rsidP="00AB6CCC">
      <w:pPr>
        <w:spacing w:after="480" w:line="360" w:lineRule="exact"/>
        <w:ind w:firstLine="709"/>
        <w:jc w:val="both"/>
        <w:rPr>
          <w:sz w:val="28"/>
          <w:szCs w:val="28"/>
        </w:rPr>
      </w:pPr>
      <w:smartTag w:uri="urn:schemas-microsoft-com:office:smarttags" w:element="metricconverter">
        <w:smartTagPr>
          <w:attr w:name="ProductID" w:val="2005 г"/>
        </w:smartTagPr>
        <w:r w:rsidRPr="00AB6CCC">
          <w:rPr>
            <w:sz w:val="28"/>
            <w:szCs w:val="28"/>
          </w:rPr>
          <w:t>Соликамская городская Дума</w:t>
        </w:r>
      </w:smartTag>
      <w:r w:rsidRPr="00AB6CCC">
        <w:rPr>
          <w:sz w:val="28"/>
          <w:szCs w:val="28"/>
        </w:rPr>
        <w:t xml:space="preserve"> РЕШИЛА:</w:t>
      </w:r>
    </w:p>
    <w:p w:rsidR="00AB6CCC" w:rsidRPr="00BC7E92" w:rsidRDefault="00AB6CCC" w:rsidP="00455466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AB6CCC">
        <w:rPr>
          <w:sz w:val="28"/>
          <w:szCs w:val="28"/>
        </w:rPr>
        <w:t xml:space="preserve">1. Внести в </w:t>
      </w:r>
      <w:hyperlink r:id="rId14" w:history="1">
        <w:r w:rsidRPr="00AB6CCC">
          <w:rPr>
            <w:rStyle w:val="a5"/>
            <w:color w:val="auto"/>
            <w:sz w:val="28"/>
            <w:szCs w:val="28"/>
            <w:u w:val="none"/>
          </w:rPr>
          <w:t>Устав</w:t>
        </w:r>
      </w:hyperlink>
      <w:r w:rsidRPr="00AB6CCC">
        <w:rPr>
          <w:sz w:val="28"/>
          <w:szCs w:val="28"/>
        </w:rPr>
        <w:t xml:space="preserve"> Соликамского городского</w:t>
      </w:r>
      <w:r w:rsidRPr="00BC7E92">
        <w:rPr>
          <w:sz w:val="28"/>
          <w:szCs w:val="28"/>
        </w:rPr>
        <w:t xml:space="preserve"> округа, принятого решением Соликамской городской Думы от 29 июня </w:t>
      </w:r>
      <w:smartTag w:uri="urn:schemas-microsoft-com:office:smarttags" w:element="metricconverter">
        <w:smartTagPr>
          <w:attr w:name="ProductID" w:val="2005 г"/>
        </w:smartTagPr>
        <w:r w:rsidRPr="00BC7E92">
          <w:rPr>
            <w:sz w:val="28"/>
            <w:szCs w:val="28"/>
          </w:rPr>
          <w:t>2005 г</w:t>
        </w:r>
      </w:smartTag>
      <w:r w:rsidRPr="00BC7E92">
        <w:rPr>
          <w:sz w:val="28"/>
          <w:szCs w:val="28"/>
        </w:rPr>
        <w:t>. № 412, следующие изменения:</w:t>
      </w:r>
    </w:p>
    <w:p w:rsidR="00AB6CCC" w:rsidRPr="00BC7E92" w:rsidRDefault="00AB6CCC" w:rsidP="00455466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BC7E92">
        <w:rPr>
          <w:sz w:val="28"/>
          <w:szCs w:val="28"/>
        </w:rPr>
        <w:t xml:space="preserve">1.1. часть 2 статьи 3 изложить в следующей редакции: </w:t>
      </w:r>
    </w:p>
    <w:p w:rsidR="00AB6CCC" w:rsidRPr="00727D6E" w:rsidRDefault="00AB6CCC" w:rsidP="00455466">
      <w:pPr>
        <w:autoSpaceDE w:val="0"/>
        <w:autoSpaceDN w:val="0"/>
        <w:adjustRightInd w:val="0"/>
        <w:jc w:val="both"/>
      </w:pPr>
      <w:r w:rsidRPr="00BC7E92">
        <w:rPr>
          <w:sz w:val="28"/>
          <w:szCs w:val="28"/>
        </w:rPr>
        <w:tab/>
        <w:t>«2. В состав территории Соликамского городского округа входят город Соликамск,</w:t>
      </w:r>
      <w:r w:rsidRPr="00BC7E92">
        <w:t xml:space="preserve"> </w:t>
      </w:r>
      <w:r w:rsidRPr="00BC7E92">
        <w:rPr>
          <w:sz w:val="28"/>
          <w:szCs w:val="28"/>
        </w:rPr>
        <w:t>поселок</w:t>
      </w:r>
      <w:proofErr w:type="gramStart"/>
      <w:r w:rsidRPr="00BC7E92">
        <w:rPr>
          <w:sz w:val="28"/>
          <w:szCs w:val="28"/>
        </w:rPr>
        <w:t xml:space="preserve"> Б</w:t>
      </w:r>
      <w:proofErr w:type="gramEnd"/>
      <w:r w:rsidRPr="00BC7E92">
        <w:rPr>
          <w:sz w:val="28"/>
          <w:szCs w:val="28"/>
        </w:rPr>
        <w:t>асим,</w:t>
      </w:r>
      <w:r w:rsidRPr="00BC7E92">
        <w:t xml:space="preserve"> </w:t>
      </w:r>
      <w:r w:rsidRPr="00BC7E92">
        <w:rPr>
          <w:sz w:val="28"/>
          <w:szCs w:val="28"/>
        </w:rPr>
        <w:t xml:space="preserve">деревня </w:t>
      </w:r>
      <w:proofErr w:type="spellStart"/>
      <w:r w:rsidRPr="00BC7E92">
        <w:rPr>
          <w:sz w:val="28"/>
          <w:szCs w:val="28"/>
        </w:rPr>
        <w:t>Крутики</w:t>
      </w:r>
      <w:proofErr w:type="spellEnd"/>
      <w:r w:rsidRPr="00BC7E92">
        <w:rPr>
          <w:sz w:val="28"/>
          <w:szCs w:val="28"/>
        </w:rPr>
        <w:t>,</w:t>
      </w:r>
      <w:r w:rsidRPr="00BC7E92">
        <w:t xml:space="preserve"> </w:t>
      </w:r>
      <w:r w:rsidRPr="00BC7E92">
        <w:rPr>
          <w:sz w:val="28"/>
          <w:szCs w:val="28"/>
        </w:rPr>
        <w:t xml:space="preserve">село Уролка, деревня Оськино, деревня </w:t>
      </w:r>
      <w:proofErr w:type="spellStart"/>
      <w:r w:rsidRPr="00BC7E92">
        <w:rPr>
          <w:sz w:val="28"/>
          <w:szCs w:val="28"/>
        </w:rPr>
        <w:t>Ульва</w:t>
      </w:r>
      <w:proofErr w:type="spellEnd"/>
      <w:r w:rsidRPr="00BC7E92">
        <w:rPr>
          <w:sz w:val="28"/>
          <w:szCs w:val="28"/>
        </w:rPr>
        <w:t xml:space="preserve">,  село </w:t>
      </w:r>
      <w:proofErr w:type="spellStart"/>
      <w:r w:rsidRPr="00BC7E92">
        <w:rPr>
          <w:sz w:val="28"/>
          <w:szCs w:val="28"/>
        </w:rPr>
        <w:t>Половодово</w:t>
      </w:r>
      <w:proofErr w:type="spellEnd"/>
      <w:r w:rsidRPr="00BC7E92">
        <w:rPr>
          <w:sz w:val="28"/>
          <w:szCs w:val="28"/>
        </w:rPr>
        <w:t xml:space="preserve">, деревня </w:t>
      </w:r>
      <w:proofErr w:type="spellStart"/>
      <w:r w:rsidRPr="00BC7E92">
        <w:rPr>
          <w:sz w:val="28"/>
          <w:szCs w:val="28"/>
        </w:rPr>
        <w:t>Харюшина</w:t>
      </w:r>
      <w:proofErr w:type="spellEnd"/>
      <w:r w:rsidRPr="00BC7E92">
        <w:rPr>
          <w:sz w:val="28"/>
          <w:szCs w:val="28"/>
        </w:rPr>
        <w:t xml:space="preserve">, деревня Попова-Останина, деревня Тренина, поселок </w:t>
      </w:r>
      <w:proofErr w:type="spellStart"/>
      <w:r w:rsidRPr="00BC7E92">
        <w:rPr>
          <w:sz w:val="28"/>
          <w:szCs w:val="28"/>
        </w:rPr>
        <w:t>Усть-Сурмог</w:t>
      </w:r>
      <w:proofErr w:type="spellEnd"/>
      <w:r w:rsidRPr="00BC7E92">
        <w:rPr>
          <w:sz w:val="28"/>
          <w:szCs w:val="28"/>
        </w:rPr>
        <w:t>, поселок Черное, деревня</w:t>
      </w:r>
      <w:r w:rsidRPr="00982D76">
        <w:rPr>
          <w:sz w:val="28"/>
          <w:szCs w:val="28"/>
        </w:rPr>
        <w:t xml:space="preserve"> Лога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село </w:t>
      </w:r>
      <w:proofErr w:type="spellStart"/>
      <w:r w:rsidRPr="00982D76">
        <w:rPr>
          <w:sz w:val="28"/>
          <w:szCs w:val="28"/>
        </w:rPr>
        <w:t>Осокино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село Городище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Малое Городище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Лобанова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 Профилакторий СМЗ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 Уральские Самоцветы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село </w:t>
      </w:r>
      <w:proofErr w:type="spellStart"/>
      <w:r w:rsidRPr="00982D76">
        <w:rPr>
          <w:sz w:val="28"/>
          <w:szCs w:val="28"/>
        </w:rPr>
        <w:t>Касиб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Лызиб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Никино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Сорвино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Вильва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Елькина</w:t>
      </w:r>
      <w:proofErr w:type="spellEnd"/>
      <w:r>
        <w:rPr>
          <w:sz w:val="28"/>
          <w:szCs w:val="28"/>
        </w:rPr>
        <w:t xml:space="preserve">, </w:t>
      </w:r>
      <w:proofErr w:type="gramStart"/>
      <w:r w:rsidRPr="00982D76">
        <w:rPr>
          <w:sz w:val="28"/>
          <w:szCs w:val="28"/>
        </w:rPr>
        <w:t>деревня Ефремы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Зуева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 Нижний склад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село </w:t>
      </w:r>
      <w:proofErr w:type="spellStart"/>
      <w:r w:rsidRPr="00982D76">
        <w:rPr>
          <w:sz w:val="28"/>
          <w:szCs w:val="28"/>
        </w:rPr>
        <w:t>Пегушино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Пузаны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Пухирева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поселок </w:t>
      </w:r>
      <w:proofErr w:type="spellStart"/>
      <w:r w:rsidRPr="00982D76">
        <w:rPr>
          <w:sz w:val="28"/>
          <w:szCs w:val="28"/>
        </w:rPr>
        <w:t>Тетерино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Тетерина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Григорова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Белкина</w:t>
      </w:r>
      <w:r>
        <w:rPr>
          <w:sz w:val="28"/>
          <w:szCs w:val="28"/>
        </w:rPr>
        <w:t xml:space="preserve">,  </w:t>
      </w:r>
      <w:r w:rsidRPr="00982D76">
        <w:rPr>
          <w:sz w:val="28"/>
          <w:szCs w:val="28"/>
        </w:rPr>
        <w:t>поселок Красный Берег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 Сим</w:t>
      </w:r>
      <w:r>
        <w:rPr>
          <w:sz w:val="28"/>
          <w:szCs w:val="28"/>
        </w:rPr>
        <w:t xml:space="preserve">,  </w:t>
      </w:r>
      <w:r w:rsidRPr="00982D76">
        <w:rPr>
          <w:sz w:val="28"/>
          <w:szCs w:val="28"/>
        </w:rPr>
        <w:t>деревня Володино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 Геологоразведка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село Родники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поселок </w:t>
      </w:r>
      <w:proofErr w:type="spellStart"/>
      <w:r w:rsidRPr="00982D76">
        <w:rPr>
          <w:sz w:val="28"/>
          <w:szCs w:val="28"/>
        </w:rPr>
        <w:t>Усовский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Чашкина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село </w:t>
      </w:r>
      <w:proofErr w:type="spellStart"/>
      <w:r w:rsidRPr="00982D76">
        <w:rPr>
          <w:sz w:val="28"/>
          <w:szCs w:val="28"/>
        </w:rPr>
        <w:t>Тохтуева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Кокорино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lastRenderedPageBreak/>
        <w:t>деревня Села</w:t>
      </w:r>
      <w:r>
        <w:rPr>
          <w:sz w:val="28"/>
          <w:szCs w:val="28"/>
        </w:rPr>
        <w:t xml:space="preserve">,  </w:t>
      </w:r>
      <w:r w:rsidRPr="00982D76">
        <w:rPr>
          <w:sz w:val="28"/>
          <w:szCs w:val="28"/>
        </w:rPr>
        <w:t>деревня Чертеж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село </w:t>
      </w:r>
      <w:proofErr w:type="spellStart"/>
      <w:r w:rsidRPr="00982D76">
        <w:rPr>
          <w:sz w:val="28"/>
          <w:szCs w:val="28"/>
        </w:rPr>
        <w:t>Жуланово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Кузнецова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</w:t>
      </w:r>
      <w:r>
        <w:rPr>
          <w:sz w:val="28"/>
          <w:szCs w:val="28"/>
        </w:rPr>
        <w:t xml:space="preserve"> </w:t>
      </w:r>
      <w:r w:rsidRPr="00982D76">
        <w:rPr>
          <w:sz w:val="28"/>
          <w:szCs w:val="28"/>
        </w:rPr>
        <w:t xml:space="preserve"> Тюлькино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поселок </w:t>
      </w:r>
      <w:proofErr w:type="spellStart"/>
      <w:r w:rsidRPr="00982D76">
        <w:rPr>
          <w:sz w:val="28"/>
          <w:szCs w:val="28"/>
        </w:rPr>
        <w:t>Баранов</w:t>
      </w:r>
      <w:r>
        <w:rPr>
          <w:sz w:val="28"/>
          <w:szCs w:val="28"/>
        </w:rPr>
        <w:t>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Усть</w:t>
      </w:r>
      <w:proofErr w:type="spellEnd"/>
      <w:r w:rsidRPr="00982D76">
        <w:rPr>
          <w:sz w:val="28"/>
          <w:szCs w:val="28"/>
        </w:rPr>
        <w:t>-Вишера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Тюлькино</w:t>
      </w:r>
      <w:r>
        <w:rPr>
          <w:sz w:val="28"/>
          <w:szCs w:val="28"/>
        </w:rPr>
        <w:t xml:space="preserve">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Толстик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село Верхнее</w:t>
      </w:r>
      <w:proofErr w:type="gramEnd"/>
      <w:r w:rsidRPr="00982D76">
        <w:rPr>
          <w:sz w:val="28"/>
          <w:szCs w:val="28"/>
        </w:rPr>
        <w:t xml:space="preserve"> Мошево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 Затон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Левина</w:t>
      </w:r>
      <w:r>
        <w:rPr>
          <w:sz w:val="28"/>
          <w:szCs w:val="28"/>
        </w:rPr>
        <w:t xml:space="preserve">, деревня </w:t>
      </w:r>
      <w:proofErr w:type="spellStart"/>
      <w:r>
        <w:rPr>
          <w:sz w:val="28"/>
          <w:szCs w:val="28"/>
        </w:rPr>
        <w:t>Ес</w:t>
      </w:r>
      <w:r w:rsidRPr="00982D76">
        <w:rPr>
          <w:sz w:val="28"/>
          <w:szCs w:val="28"/>
        </w:rPr>
        <w:t>кина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 Нижнее Мошево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Нижнее Мошево</w:t>
      </w:r>
      <w:r>
        <w:rPr>
          <w:sz w:val="28"/>
          <w:szCs w:val="28"/>
        </w:rPr>
        <w:t>, а также прилегающие к ним земли общего пользования, земли рекреационного назначения, земли для развития Соликамского городского округа»;</w:t>
      </w:r>
    </w:p>
    <w:p w:rsidR="00AB6CCC" w:rsidRDefault="00AB6CCC" w:rsidP="00455466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1.2. часть 1 статьи 4 изложить в следующей редакции:</w:t>
      </w:r>
    </w:p>
    <w:p w:rsidR="00AB6CCC" w:rsidRDefault="00AB6CCC" w:rsidP="00455466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«1. Границы Соликамского городского округа установлены </w:t>
      </w:r>
      <w:hyperlink r:id="rId15" w:history="1">
        <w:r w:rsidRPr="00A31B9E">
          <w:rPr>
            <w:sz w:val="28"/>
            <w:szCs w:val="28"/>
          </w:rPr>
          <w:t>Законом</w:t>
        </w:r>
      </w:hyperlink>
      <w:r>
        <w:rPr>
          <w:sz w:val="28"/>
          <w:szCs w:val="28"/>
        </w:rPr>
        <w:t xml:space="preserve"> Пермского края от 28 мая 2018 г. № 236-ПК «</w:t>
      </w:r>
      <w:r w:rsidRPr="00C46C67">
        <w:rPr>
          <w:sz w:val="28"/>
          <w:szCs w:val="28"/>
        </w:rPr>
        <w:t>О преобразовании поселений, входящих в состав Соликамского муниципального района, путем</w:t>
      </w:r>
      <w:r>
        <w:rPr>
          <w:sz w:val="28"/>
          <w:szCs w:val="28"/>
        </w:rPr>
        <w:t xml:space="preserve"> </w:t>
      </w:r>
      <w:r w:rsidRPr="00C46C67">
        <w:rPr>
          <w:sz w:val="28"/>
          <w:szCs w:val="28"/>
        </w:rPr>
        <w:t>объединения с Соликамским городским округом</w:t>
      </w:r>
      <w:r>
        <w:rPr>
          <w:sz w:val="28"/>
          <w:szCs w:val="28"/>
        </w:rPr>
        <w:t>».</w:t>
      </w:r>
    </w:p>
    <w:p w:rsidR="00AB6CCC" w:rsidRPr="00EB1CE5" w:rsidRDefault="00AB6CCC" w:rsidP="00455466">
      <w:pPr>
        <w:autoSpaceDE w:val="0"/>
        <w:autoSpaceDN w:val="0"/>
        <w:adjustRightInd w:val="0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2. </w:t>
      </w:r>
      <w:r w:rsidRPr="00EB1CE5">
        <w:rPr>
          <w:color w:val="000000"/>
          <w:sz w:val="28"/>
          <w:szCs w:val="28"/>
          <w:shd w:val="clear" w:color="auto" w:fill="FFFFFF"/>
        </w:rPr>
        <w:t xml:space="preserve">Главе </w:t>
      </w:r>
      <w:r>
        <w:rPr>
          <w:color w:val="000000"/>
          <w:sz w:val="28"/>
          <w:szCs w:val="28"/>
          <w:shd w:val="clear" w:color="auto" w:fill="FFFFFF"/>
        </w:rPr>
        <w:t xml:space="preserve">города Соликамска - главе администрации города Соликамска </w:t>
      </w:r>
      <w:r w:rsidRPr="00EB1CE5">
        <w:rPr>
          <w:color w:val="000000"/>
          <w:sz w:val="28"/>
          <w:szCs w:val="28"/>
          <w:shd w:val="clear" w:color="auto" w:fill="FFFFFF"/>
        </w:rPr>
        <w:t>в порядке, установленном Федеральным законом от 21</w:t>
      </w:r>
      <w:r>
        <w:rPr>
          <w:color w:val="000000"/>
          <w:sz w:val="28"/>
          <w:szCs w:val="28"/>
          <w:shd w:val="clear" w:color="auto" w:fill="FFFFFF"/>
        </w:rPr>
        <w:t xml:space="preserve"> июля </w:t>
      </w:r>
      <w:smartTag w:uri="urn:schemas-microsoft-com:office:smarttags" w:element="metricconverter">
        <w:smartTagPr>
          <w:attr w:name="ProductID" w:val="2005 г"/>
        </w:smartTagPr>
        <w:r w:rsidRPr="00EB1CE5">
          <w:rPr>
            <w:color w:val="000000"/>
            <w:sz w:val="28"/>
            <w:szCs w:val="28"/>
            <w:shd w:val="clear" w:color="auto" w:fill="FFFFFF"/>
          </w:rPr>
          <w:t>2005 г</w:t>
        </w:r>
      </w:smartTag>
      <w:r>
        <w:rPr>
          <w:color w:val="000000"/>
          <w:sz w:val="28"/>
          <w:szCs w:val="28"/>
          <w:shd w:val="clear" w:color="auto" w:fill="FFFFFF"/>
        </w:rPr>
        <w:t>.</w:t>
      </w:r>
      <w:r w:rsidRPr="00EB1CE5">
        <w:rPr>
          <w:color w:val="000000"/>
          <w:sz w:val="28"/>
          <w:szCs w:val="28"/>
          <w:shd w:val="clear" w:color="auto" w:fill="FFFFFF"/>
        </w:rPr>
        <w:t xml:space="preserve"> № 97-ФЗ </w:t>
      </w:r>
      <w:r>
        <w:rPr>
          <w:color w:val="000000"/>
          <w:sz w:val="28"/>
          <w:szCs w:val="28"/>
          <w:shd w:val="clear" w:color="auto" w:fill="FFFFFF"/>
        </w:rPr>
        <w:t>«</w:t>
      </w:r>
      <w:r w:rsidRPr="00EB1CE5">
        <w:rPr>
          <w:color w:val="000000"/>
          <w:sz w:val="28"/>
          <w:szCs w:val="28"/>
          <w:shd w:val="clear" w:color="auto" w:fill="FFFFFF"/>
        </w:rPr>
        <w:t>О государственной регистрации уставов муниципальных образований</w:t>
      </w:r>
      <w:r>
        <w:rPr>
          <w:color w:val="000000"/>
          <w:sz w:val="28"/>
          <w:szCs w:val="28"/>
          <w:shd w:val="clear" w:color="auto" w:fill="FFFFFF"/>
        </w:rPr>
        <w:t>», представить настоящее р</w:t>
      </w:r>
      <w:r w:rsidRPr="00EB1CE5">
        <w:rPr>
          <w:color w:val="000000"/>
          <w:sz w:val="28"/>
          <w:szCs w:val="28"/>
          <w:shd w:val="clear" w:color="auto" w:fill="FFFFFF"/>
        </w:rPr>
        <w:t>ешение на государственную регистрацию</w:t>
      </w:r>
      <w:r>
        <w:rPr>
          <w:color w:val="000000"/>
          <w:sz w:val="28"/>
          <w:szCs w:val="28"/>
          <w:shd w:val="clear" w:color="auto" w:fill="FFFFFF"/>
        </w:rPr>
        <w:t>.</w:t>
      </w:r>
    </w:p>
    <w:p w:rsidR="00AB6CCC" w:rsidRPr="00FE3857" w:rsidRDefault="00AB6CCC" w:rsidP="004554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FE3857">
        <w:rPr>
          <w:sz w:val="28"/>
          <w:szCs w:val="28"/>
        </w:rPr>
        <w:t xml:space="preserve">. Настоящее  решение подлежит официальному опубликованию после его государственной регистрации и вступает в силу после его официального опубликования в газете «Соликамский рабочий». </w:t>
      </w:r>
    </w:p>
    <w:p w:rsidR="00AB6CCC" w:rsidRDefault="00AB6CCC" w:rsidP="004554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FE3857">
        <w:rPr>
          <w:sz w:val="28"/>
          <w:szCs w:val="28"/>
        </w:rPr>
        <w:t>. Главе города Соликамска</w:t>
      </w:r>
      <w:r>
        <w:rPr>
          <w:sz w:val="28"/>
          <w:szCs w:val="28"/>
        </w:rPr>
        <w:t xml:space="preserve"> – главе администрации города Соликамска </w:t>
      </w:r>
      <w:r w:rsidRPr="00FE3857">
        <w:rPr>
          <w:sz w:val="28"/>
          <w:szCs w:val="28"/>
        </w:rPr>
        <w:t xml:space="preserve">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края. </w:t>
      </w:r>
    </w:p>
    <w:p w:rsidR="00455466" w:rsidRDefault="00455466" w:rsidP="00AB6CCC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AB6CCC" w:rsidRDefault="00AB6CCC" w:rsidP="00AB6CCC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</w:t>
      </w:r>
    </w:p>
    <w:p w:rsidR="00AB6CCC" w:rsidRPr="00FE3857" w:rsidRDefault="00AB6CCC" w:rsidP="00AB6CCC">
      <w:pPr>
        <w:spacing w:after="480" w:line="360" w:lineRule="exact"/>
        <w:ind w:firstLine="720"/>
        <w:jc w:val="both"/>
        <w:rPr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C847F3" w:rsidRDefault="00C847F3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C3014F" w:rsidRDefault="00C3014F" w:rsidP="000B5C02">
      <w:pPr>
        <w:spacing w:line="240" w:lineRule="exact"/>
        <w:rPr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34</w:t>
      </w:r>
      <w:r>
        <w:rPr>
          <w:b/>
          <w:bCs/>
          <w:sz w:val="28"/>
          <w:szCs w:val="28"/>
        </w:rPr>
        <w:t>6</w:t>
      </w:r>
      <w:r>
        <w:rPr>
          <w:b/>
          <w:bCs/>
          <w:sz w:val="28"/>
          <w:szCs w:val="28"/>
        </w:rPr>
        <w:t xml:space="preserve"> от 25.07.2018 г.</w:t>
      </w:r>
    </w:p>
    <w:p w:rsidR="00C3014F" w:rsidRDefault="00C3014F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C3014F" w:rsidRDefault="00C3014F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CF3CDE" w:rsidRDefault="00CF3CDE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О назначении публичных слушаний </w:t>
      </w:r>
      <w:proofErr w:type="gramStart"/>
      <w:r>
        <w:rPr>
          <w:b/>
          <w:bCs/>
          <w:color w:val="000000"/>
          <w:sz w:val="28"/>
          <w:szCs w:val="28"/>
        </w:rPr>
        <w:t>по</w:t>
      </w:r>
      <w:proofErr w:type="gramEnd"/>
      <w:r>
        <w:rPr>
          <w:b/>
          <w:bCs/>
          <w:color w:val="000000"/>
          <w:sz w:val="28"/>
          <w:szCs w:val="28"/>
        </w:rPr>
        <w:t xml:space="preserve"> </w:t>
      </w: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проекту решения </w:t>
      </w:r>
      <w:proofErr w:type="gramStart"/>
      <w:r>
        <w:rPr>
          <w:b/>
          <w:bCs/>
          <w:color w:val="000000"/>
          <w:sz w:val="28"/>
          <w:szCs w:val="28"/>
        </w:rPr>
        <w:t>Соликамской</w:t>
      </w:r>
      <w:proofErr w:type="gramEnd"/>
      <w:r>
        <w:rPr>
          <w:b/>
          <w:bCs/>
          <w:color w:val="000000"/>
          <w:sz w:val="28"/>
          <w:szCs w:val="28"/>
        </w:rPr>
        <w:t xml:space="preserve"> городской </w:t>
      </w: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Думы «О внесении изменений в Устав </w:t>
      </w:r>
    </w:p>
    <w:p w:rsidR="000B5C02" w:rsidRDefault="000B5C02" w:rsidP="000B5C02">
      <w:pPr>
        <w:spacing w:line="240" w:lineRule="exact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Соликамского городского округа»</w:t>
      </w:r>
    </w:p>
    <w:p w:rsidR="000B5C02" w:rsidRDefault="000B5C02" w:rsidP="000B5C02">
      <w:pPr>
        <w:spacing w:line="240" w:lineRule="exact"/>
        <w:rPr>
          <w:sz w:val="28"/>
          <w:szCs w:val="28"/>
        </w:rPr>
      </w:pPr>
    </w:p>
    <w:p w:rsidR="000B5C02" w:rsidRDefault="000B5C02" w:rsidP="000B5C02">
      <w:pPr>
        <w:spacing w:line="240" w:lineRule="exact"/>
        <w:rPr>
          <w:sz w:val="28"/>
          <w:szCs w:val="28"/>
        </w:rPr>
      </w:pPr>
    </w:p>
    <w:p w:rsidR="000B5C02" w:rsidRDefault="000B5C02" w:rsidP="000B5C02">
      <w:pPr>
        <w:ind w:firstLine="708"/>
        <w:jc w:val="both"/>
        <w:rPr>
          <w:sz w:val="28"/>
          <w:szCs w:val="28"/>
        </w:rPr>
      </w:pPr>
      <w:proofErr w:type="gramStart"/>
      <w:r>
        <w:rPr>
          <w:bCs/>
          <w:color w:val="000000"/>
          <w:sz w:val="28"/>
          <w:szCs w:val="28"/>
        </w:rPr>
        <w:t xml:space="preserve">В </w:t>
      </w:r>
      <w:r>
        <w:rPr>
          <w:color w:val="000000"/>
          <w:sz w:val="28"/>
          <w:szCs w:val="28"/>
        </w:rPr>
        <w:t xml:space="preserve">соответствии со статьей 44 Федерального закона от 06 октября </w:t>
      </w:r>
      <w:smartTag w:uri="urn:schemas-microsoft-com:office:smarttags" w:element="metricconverter">
        <w:smartTagPr>
          <w:attr w:name="ProductID" w:val="2003 г"/>
        </w:smartTagPr>
        <w:r>
          <w:rPr>
            <w:color w:val="000000"/>
            <w:sz w:val="28"/>
            <w:szCs w:val="28"/>
          </w:rPr>
          <w:t>2003 г</w:t>
        </w:r>
      </w:smartTag>
      <w:r>
        <w:rPr>
          <w:color w:val="000000"/>
          <w:sz w:val="28"/>
          <w:szCs w:val="28"/>
        </w:rPr>
        <w:t xml:space="preserve">. № 131-ФЗ «Об общих принципах организации местного самоуправления в Российской Федерации», статьями 17, 23, 46 Устава Соликамского городского округа, решением Соликамской городской Думы от 26 апреля </w:t>
      </w:r>
      <w:smartTag w:uri="urn:schemas-microsoft-com:office:smarttags" w:element="metricconverter">
        <w:smartTagPr>
          <w:attr w:name="ProductID" w:val="2006 г"/>
        </w:smartTagPr>
        <w:r>
          <w:rPr>
            <w:color w:val="000000"/>
            <w:sz w:val="28"/>
            <w:szCs w:val="28"/>
          </w:rPr>
          <w:t>2006 г</w:t>
        </w:r>
      </w:smartTag>
      <w:r>
        <w:rPr>
          <w:color w:val="000000"/>
          <w:sz w:val="28"/>
          <w:szCs w:val="28"/>
        </w:rPr>
        <w:t>. № 13 «Об утверждении Положения об организации и проведении публичных слушаний в Соликамском городском округе»,</w:t>
      </w:r>
      <w:proofErr w:type="gramEnd"/>
    </w:p>
    <w:p w:rsidR="000B5C02" w:rsidRDefault="000B5C02" w:rsidP="000B5C02">
      <w:pPr>
        <w:shd w:val="clear" w:color="auto" w:fill="FFFFFF"/>
        <w:spacing w:before="322"/>
        <w:ind w:firstLine="658"/>
        <w:jc w:val="both"/>
        <w:rPr>
          <w:color w:val="000000"/>
        </w:rPr>
      </w:pPr>
      <w:smartTag w:uri="urn:schemas-microsoft-com:office:smarttags" w:element="metricconverter">
        <w:smartTagPr>
          <w:attr w:name="ProductID" w:val="2005 г"/>
        </w:smartTagPr>
        <w:smartTag w:uri="urn:schemas-microsoft-com:office:smarttags" w:element="PersonName">
          <w:r>
            <w:rPr>
              <w:color w:val="000000"/>
              <w:sz w:val="28"/>
              <w:szCs w:val="28"/>
            </w:rPr>
            <w:t>Соликамская городская Дума</w:t>
          </w:r>
        </w:smartTag>
      </w:smartTag>
      <w:r>
        <w:rPr>
          <w:color w:val="000000"/>
          <w:sz w:val="28"/>
          <w:szCs w:val="28"/>
        </w:rPr>
        <w:t xml:space="preserve"> РЕШИЛА:</w:t>
      </w:r>
    </w:p>
    <w:p w:rsidR="000B5C02" w:rsidRDefault="000B5C02" w:rsidP="000B5C02">
      <w:pPr>
        <w:shd w:val="clear" w:color="auto" w:fill="FFFFFF"/>
        <w:spacing w:before="326" w:line="322" w:lineRule="exact"/>
        <w:ind w:left="10" w:right="5" w:firstLine="648"/>
        <w:jc w:val="both"/>
        <w:rPr>
          <w:color w:val="000000"/>
        </w:rPr>
      </w:pPr>
      <w:r>
        <w:rPr>
          <w:color w:val="000000"/>
          <w:sz w:val="28"/>
          <w:szCs w:val="28"/>
        </w:rPr>
        <w:t>1. Назначить публичные слушания по прилагаемому проекту решения Соликамской городской Думы «О внесении изменений в Устав Соликамского городского округа».</w:t>
      </w:r>
    </w:p>
    <w:p w:rsidR="000B5C02" w:rsidRDefault="00E00566" w:rsidP="000B5C02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2. Форма проведения публичных слушаний: массовое обсуждение населением </w:t>
      </w:r>
      <w:r w:rsidR="000B5C02">
        <w:rPr>
          <w:color w:val="000000"/>
          <w:sz w:val="28"/>
          <w:szCs w:val="28"/>
        </w:rPr>
        <w:t>Соликамского городского округа проекта муниципального правового акта.</w:t>
      </w:r>
    </w:p>
    <w:p w:rsidR="000B5C02" w:rsidRDefault="000B5C02" w:rsidP="000B5C02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3. Возложить подготовку и проведение массового обсуждения проекта решения Соликамской городской Думы «О внесении изменений в Устав Соликамского городского округа» на депутатскую комиссию по местному самоуправлению, регламенту и депутатской этике Соликамской городской Думы.</w:t>
      </w:r>
    </w:p>
    <w:p w:rsidR="000B5C02" w:rsidRDefault="000B5C02" w:rsidP="000B5C02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10"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4. Установить   следующий  порядок  участия  населения  в  обсуждении проекта решения Соликамской городской Думы «О внесении изменений в Устав   Соликамского   городского   округа»: рассмотрение   на   собраниях общественных   объединений,   жителей   Соликамского   городского   округа, обсуждение в средствах массовой информации, индивидуальное рассмотрение </w:t>
      </w:r>
      <w:r>
        <w:rPr>
          <w:color w:val="000000"/>
          <w:sz w:val="28"/>
          <w:szCs w:val="28"/>
        </w:rPr>
        <w:lastRenderedPageBreak/>
        <w:t>и внесение предложений и замечаний в проект муниципального правового акта.</w:t>
      </w:r>
    </w:p>
    <w:p w:rsidR="000B5C02" w:rsidRDefault="000B5C02" w:rsidP="000B5C02">
      <w:pPr>
        <w:shd w:val="clear" w:color="auto" w:fill="FFFFFF"/>
        <w:tabs>
          <w:tab w:val="left" w:pos="0"/>
        </w:tabs>
        <w:spacing w:line="322" w:lineRule="exact"/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ab/>
        <w:t>5. Установить следующий порядок учета предложений по проекту решения Соликамской городской Думы «О внесении изменений в Устав Соликамского городского округа»:</w:t>
      </w:r>
    </w:p>
    <w:p w:rsidR="000B5C02" w:rsidRDefault="000B5C02" w:rsidP="000B5C02">
      <w:pPr>
        <w:shd w:val="clear" w:color="auto" w:fill="FFFFFF"/>
        <w:spacing w:line="322" w:lineRule="exac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5.1. все предложения и замечания принимаются со дня опубликования настоящего решения и прилагаемого проекта решения Соликамской городской Думы    «О    внесении   изменений    в    Устав Соликамского  городского  округа»  (далее  -  проект  решения  Соликамской городской Думы) в газете «Соликамский рабочий»</w:t>
      </w:r>
      <w:r w:rsidRPr="001F3B67">
        <w:rPr>
          <w:color w:val="000000"/>
          <w:sz w:val="28"/>
          <w:szCs w:val="28"/>
        </w:rPr>
        <w:t xml:space="preserve"> </w:t>
      </w:r>
      <w:r w:rsidRPr="00694D07">
        <w:rPr>
          <w:color w:val="000000"/>
          <w:sz w:val="28"/>
          <w:szCs w:val="28"/>
        </w:rPr>
        <w:t xml:space="preserve">до 16:30 12 сентября </w:t>
      </w:r>
      <w:smartTag w:uri="urn:schemas-microsoft-com:office:smarttags" w:element="metricconverter">
        <w:smartTagPr>
          <w:attr w:name="ProductID" w:val="2005 г"/>
        </w:smartTagPr>
        <w:r w:rsidRPr="00694D07">
          <w:rPr>
            <w:color w:val="000000"/>
            <w:sz w:val="28"/>
            <w:szCs w:val="28"/>
          </w:rPr>
          <w:t>2018 г</w:t>
        </w:r>
      </w:smartTag>
      <w:r>
        <w:rPr>
          <w:color w:val="000000"/>
          <w:sz w:val="28"/>
          <w:szCs w:val="28"/>
        </w:rPr>
        <w:t>. включительно;</w:t>
      </w:r>
    </w:p>
    <w:p w:rsidR="000B5C02" w:rsidRDefault="000B5C02" w:rsidP="000B5C02">
      <w:pPr>
        <w:shd w:val="clear" w:color="auto" w:fill="FFFFFF"/>
        <w:spacing w:line="322" w:lineRule="exac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5.2. предложения и замечания вносятся только в отношении пунктов, подпунктов, содержащихся в проекте решения Соликамской городской Думы;</w:t>
      </w:r>
    </w:p>
    <w:p w:rsidR="000B5C02" w:rsidRDefault="000B5C02" w:rsidP="000B5C02">
      <w:pPr>
        <w:shd w:val="clear" w:color="auto" w:fill="FFFFFF"/>
        <w:tabs>
          <w:tab w:val="left" w:pos="741"/>
        </w:tabs>
        <w:spacing w:line="322" w:lineRule="exact"/>
        <w:jc w:val="both"/>
        <w:rPr>
          <w:color w:val="000000"/>
        </w:rPr>
      </w:pPr>
      <w:r>
        <w:rPr>
          <w:color w:val="000000"/>
          <w:sz w:val="28"/>
          <w:szCs w:val="28"/>
        </w:rPr>
        <w:tab/>
        <w:t>5.3. предложения и замечания направляются в письменном виде. В предложениях указываются: пункты, подпункты проекта решения Соликамской городской Думы и их предлагаемая редакция, обоснование предлагаемой редакции. В направляемых предложениях указываются автор предложений, адрес, подпись и дата;</w:t>
      </w:r>
    </w:p>
    <w:p w:rsidR="000B5C02" w:rsidRDefault="000B5C02" w:rsidP="000B5C02">
      <w:pPr>
        <w:shd w:val="clear" w:color="auto" w:fill="FFFFFF"/>
        <w:spacing w:line="322" w:lineRule="exact"/>
        <w:ind w:right="67" w:firstLine="708"/>
        <w:jc w:val="both"/>
        <w:rPr>
          <w:color w:val="000000"/>
        </w:rPr>
      </w:pPr>
      <w:r>
        <w:rPr>
          <w:color w:val="000000"/>
          <w:sz w:val="28"/>
          <w:szCs w:val="28"/>
        </w:rPr>
        <w:t>5.4. предложения и замечания по проекту решения Соликамской городской Думы принимаются Соликамской городской Думой в рабочие дни с 08.00 ч. до 13.00 ч. и с 14.00 ч. до 16.30 ч. по адресу: г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 xml:space="preserve">оликамск, ул. 20-летия Победы, д. 106, </w:t>
      </w:r>
      <w:proofErr w:type="spellStart"/>
      <w:r>
        <w:rPr>
          <w:color w:val="000000"/>
          <w:sz w:val="28"/>
          <w:szCs w:val="28"/>
        </w:rPr>
        <w:t>каб</w:t>
      </w:r>
      <w:proofErr w:type="spellEnd"/>
      <w:r>
        <w:rPr>
          <w:color w:val="000000"/>
          <w:sz w:val="28"/>
          <w:szCs w:val="28"/>
        </w:rPr>
        <w:t>. 23, либо направляются по почте по адресу: 618540,  г.Соликамск, ул. 20-летия Победы, д. 106, с пометкой на конверте «Депутатская комиссия  по  местному  самоуправлению, регламенту  и  депутатской этике Соликамской городской Думы»;</w:t>
      </w:r>
    </w:p>
    <w:p w:rsidR="000B5C02" w:rsidRDefault="00B43D2D" w:rsidP="000B5C02">
      <w:pPr>
        <w:shd w:val="clear" w:color="auto" w:fill="FFFFFF"/>
        <w:spacing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5.5. поступившие </w:t>
      </w:r>
      <w:r w:rsidR="000B5C02">
        <w:rPr>
          <w:color w:val="000000"/>
          <w:sz w:val="28"/>
          <w:szCs w:val="28"/>
        </w:rPr>
        <w:t>предложения</w:t>
      </w:r>
      <w:r>
        <w:rPr>
          <w:color w:val="000000"/>
          <w:sz w:val="28"/>
          <w:szCs w:val="28"/>
        </w:rPr>
        <w:t xml:space="preserve"> и замечания рассматриваются на заседании депутатской комиссии по  местному </w:t>
      </w:r>
      <w:r w:rsidR="000B5C02">
        <w:rPr>
          <w:color w:val="000000"/>
          <w:sz w:val="28"/>
          <w:szCs w:val="28"/>
        </w:rPr>
        <w:t>самоуправлению</w:t>
      </w:r>
      <w:r>
        <w:rPr>
          <w:color w:val="000000"/>
          <w:sz w:val="28"/>
          <w:szCs w:val="28"/>
        </w:rPr>
        <w:t xml:space="preserve">, </w:t>
      </w:r>
      <w:r w:rsidR="000B5C02">
        <w:rPr>
          <w:color w:val="000000"/>
          <w:sz w:val="28"/>
          <w:szCs w:val="28"/>
        </w:rPr>
        <w:t>регламенту депутатской этике Соликамской городской Думы;</w:t>
      </w:r>
    </w:p>
    <w:p w:rsidR="000B5C02" w:rsidRDefault="000B5C02" w:rsidP="000B5C02">
      <w:pPr>
        <w:shd w:val="clear" w:color="auto" w:fill="FFFFFF"/>
        <w:tabs>
          <w:tab w:val="left" w:pos="684"/>
        </w:tabs>
        <w:spacing w:before="5" w:line="322" w:lineRule="exact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5.6. все  предложения  и  замечания  подлежат  включению  в  протокол публичных слушаний</w:t>
      </w:r>
    </w:p>
    <w:p w:rsidR="000B5C02" w:rsidRDefault="000B5C02" w:rsidP="000B5C02">
      <w:pPr>
        <w:shd w:val="clear" w:color="auto" w:fill="FFFFFF"/>
        <w:tabs>
          <w:tab w:val="left" w:pos="684"/>
        </w:tabs>
        <w:spacing w:before="5" w:line="322" w:lineRule="exact"/>
        <w:ind w:firstLine="709"/>
        <w:jc w:val="both"/>
        <w:rPr>
          <w:color w:val="000000"/>
        </w:rPr>
      </w:pPr>
      <w:r>
        <w:rPr>
          <w:color w:val="000000"/>
          <w:sz w:val="28"/>
          <w:szCs w:val="28"/>
        </w:rPr>
        <w:t>5.7. предложения и замечания, поступившие после установленного срока, не рассматриваются.</w:t>
      </w:r>
    </w:p>
    <w:p w:rsidR="000B5C02" w:rsidRDefault="000B5C02" w:rsidP="000B5C02">
      <w:pPr>
        <w:shd w:val="clear" w:color="auto" w:fill="FFFFFF"/>
        <w:tabs>
          <w:tab w:val="left" w:pos="684"/>
        </w:tabs>
        <w:spacing w:before="5"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6. Установить день, время и место подведения результатов обсуждения населением Соликамского городского округа проекта решения Соликамской городской Думы «О внесении изменений в Устав Соликамского городского округа»:  17 сентября  </w:t>
      </w:r>
      <w:smartTag w:uri="urn:schemas-microsoft-com:office:smarttags" w:element="metricconverter">
        <w:smartTagPr>
          <w:attr w:name="ProductID" w:val="2005 г"/>
        </w:smartTagPr>
        <w:r>
          <w:rPr>
            <w:color w:val="000000"/>
            <w:sz w:val="28"/>
            <w:szCs w:val="28"/>
          </w:rPr>
          <w:t>2018 г</w:t>
        </w:r>
      </w:smartTag>
      <w:r>
        <w:rPr>
          <w:color w:val="000000"/>
          <w:sz w:val="28"/>
          <w:szCs w:val="28"/>
        </w:rPr>
        <w:t>.</w:t>
      </w:r>
      <w:r w:rsidRPr="00844AF0">
        <w:rPr>
          <w:color w:val="000000"/>
          <w:sz w:val="28"/>
          <w:szCs w:val="28"/>
        </w:rPr>
        <w:t xml:space="preserve"> в 14.00 ч</w:t>
      </w:r>
      <w:r>
        <w:rPr>
          <w:color w:val="000000"/>
          <w:sz w:val="28"/>
          <w:szCs w:val="28"/>
        </w:rPr>
        <w:t xml:space="preserve">. в администрации города Соликамска по адресу: </w:t>
      </w:r>
      <w:r w:rsidRPr="00844AF0">
        <w:rPr>
          <w:color w:val="000000"/>
          <w:sz w:val="28"/>
          <w:szCs w:val="28"/>
        </w:rPr>
        <w:t>г. Соликамск</w:t>
      </w:r>
      <w:r>
        <w:rPr>
          <w:color w:val="000000"/>
          <w:sz w:val="28"/>
          <w:szCs w:val="28"/>
        </w:rPr>
        <w:t xml:space="preserve">, </w:t>
      </w:r>
      <w:r w:rsidRPr="00844AF0">
        <w:rPr>
          <w:color w:val="000000"/>
          <w:sz w:val="28"/>
          <w:szCs w:val="28"/>
        </w:rPr>
        <w:t>ул. 20-летия Победы, д. 106</w:t>
      </w:r>
      <w:r>
        <w:rPr>
          <w:color w:val="000000"/>
          <w:sz w:val="28"/>
          <w:szCs w:val="28"/>
        </w:rPr>
        <w:t>.</w:t>
      </w:r>
    </w:p>
    <w:p w:rsidR="000B5C02" w:rsidRDefault="000B5C02" w:rsidP="000B5C02">
      <w:pPr>
        <w:shd w:val="clear" w:color="auto" w:fill="FFFFFF"/>
        <w:spacing w:before="5"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7. Настоящее решение вступает в силу со дня его официального опубликования  в газете «Соликамский рабочий».</w:t>
      </w:r>
    </w:p>
    <w:p w:rsidR="000B5C02" w:rsidRDefault="000B5C02" w:rsidP="000B5C02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0B5C02" w:rsidRDefault="000B5C02" w:rsidP="000B5C02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  </w:t>
      </w:r>
    </w:p>
    <w:p w:rsidR="000B5C02" w:rsidRDefault="000B5C02" w:rsidP="000B5C02">
      <w:pPr>
        <w:spacing w:line="360" w:lineRule="exact"/>
        <w:jc w:val="both"/>
        <w:rPr>
          <w:sz w:val="28"/>
          <w:szCs w:val="28"/>
        </w:rPr>
      </w:pPr>
    </w:p>
    <w:p w:rsidR="000B5C02" w:rsidRDefault="000B5C02" w:rsidP="000B5C02">
      <w:pPr>
        <w:spacing w:line="240" w:lineRule="exact"/>
        <w:ind w:left="5580"/>
        <w:jc w:val="both"/>
        <w:rPr>
          <w:sz w:val="28"/>
          <w:szCs w:val="28"/>
        </w:rPr>
      </w:pPr>
    </w:p>
    <w:p w:rsidR="00CF3CDE" w:rsidRDefault="00CF3CDE" w:rsidP="000B5C02">
      <w:pPr>
        <w:spacing w:line="240" w:lineRule="exact"/>
        <w:ind w:left="5580"/>
        <w:jc w:val="both"/>
        <w:rPr>
          <w:sz w:val="28"/>
          <w:szCs w:val="28"/>
        </w:rPr>
      </w:pPr>
    </w:p>
    <w:p w:rsidR="000B5C02" w:rsidRDefault="000B5C02" w:rsidP="000B5C02">
      <w:pPr>
        <w:spacing w:line="240" w:lineRule="exact"/>
        <w:ind w:left="558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0B5C02" w:rsidRDefault="000B5C02" w:rsidP="000B5C02">
      <w:pPr>
        <w:spacing w:line="240" w:lineRule="exact"/>
        <w:ind w:left="55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 решению Соликамской </w:t>
      </w:r>
    </w:p>
    <w:p w:rsidR="000B5C02" w:rsidRDefault="000B5C02" w:rsidP="000B5C02">
      <w:pPr>
        <w:spacing w:line="240" w:lineRule="exact"/>
        <w:ind w:left="5580"/>
        <w:jc w:val="both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</w:p>
    <w:p w:rsidR="000B5C02" w:rsidRDefault="000B5C02" w:rsidP="000B5C02">
      <w:pPr>
        <w:spacing w:line="240" w:lineRule="exact"/>
        <w:ind w:left="5580"/>
        <w:jc w:val="both"/>
        <w:rPr>
          <w:sz w:val="28"/>
          <w:szCs w:val="28"/>
        </w:rPr>
      </w:pPr>
      <w:r>
        <w:rPr>
          <w:sz w:val="28"/>
          <w:szCs w:val="28"/>
        </w:rPr>
        <w:t>от</w:t>
      </w:r>
      <w:r w:rsidR="00CF3CDE">
        <w:rPr>
          <w:sz w:val="28"/>
          <w:szCs w:val="28"/>
        </w:rPr>
        <w:t xml:space="preserve"> 25 июля 2018 </w:t>
      </w:r>
      <w:r>
        <w:rPr>
          <w:sz w:val="28"/>
          <w:szCs w:val="28"/>
        </w:rPr>
        <w:t>№</w:t>
      </w:r>
      <w:r w:rsidR="00CF3CDE">
        <w:rPr>
          <w:sz w:val="28"/>
          <w:szCs w:val="28"/>
        </w:rPr>
        <w:t xml:space="preserve"> 346</w:t>
      </w:r>
    </w:p>
    <w:p w:rsidR="000B5C02" w:rsidRDefault="000B5C02" w:rsidP="000B5C02">
      <w:pPr>
        <w:spacing w:line="240" w:lineRule="exact"/>
        <w:ind w:left="5580"/>
        <w:jc w:val="both"/>
        <w:rPr>
          <w:sz w:val="28"/>
          <w:szCs w:val="28"/>
        </w:rPr>
      </w:pPr>
    </w:p>
    <w:p w:rsidR="000B5C02" w:rsidRDefault="000B5C02" w:rsidP="000B5C02">
      <w:pPr>
        <w:spacing w:line="240" w:lineRule="exact"/>
        <w:jc w:val="both"/>
        <w:rPr>
          <w:sz w:val="28"/>
          <w:szCs w:val="28"/>
        </w:rPr>
      </w:pPr>
    </w:p>
    <w:p w:rsidR="000B5C02" w:rsidRDefault="000B5C02" w:rsidP="000B5C02">
      <w:pPr>
        <w:spacing w:line="240" w:lineRule="exact"/>
        <w:jc w:val="both"/>
        <w:rPr>
          <w:sz w:val="28"/>
          <w:szCs w:val="28"/>
        </w:rPr>
      </w:pPr>
    </w:p>
    <w:p w:rsidR="000B5C02" w:rsidRPr="003B1AE9" w:rsidRDefault="000B5C02" w:rsidP="000B5C02">
      <w:pPr>
        <w:spacing w:line="240" w:lineRule="exact"/>
        <w:jc w:val="both"/>
        <w:rPr>
          <w:sz w:val="28"/>
          <w:szCs w:val="28"/>
        </w:rPr>
      </w:pPr>
      <w:r w:rsidRPr="003B1AE9">
        <w:rPr>
          <w:sz w:val="28"/>
          <w:szCs w:val="28"/>
        </w:rPr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0B5C02" w:rsidRDefault="000B5C02" w:rsidP="000B5C02">
      <w:pPr>
        <w:spacing w:line="240" w:lineRule="exact"/>
        <w:rPr>
          <w:b/>
          <w:bCs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sz w:val="28"/>
          <w:szCs w:val="28"/>
        </w:rPr>
      </w:pPr>
    </w:p>
    <w:p w:rsidR="000B5C02" w:rsidRPr="0087272E" w:rsidRDefault="000B5C02" w:rsidP="000B5C02">
      <w:pPr>
        <w:spacing w:line="240" w:lineRule="exact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ПРОЕКТ </w:t>
      </w:r>
    </w:p>
    <w:p w:rsidR="000B5C02" w:rsidRPr="0087272E" w:rsidRDefault="000B5C02" w:rsidP="000B5C02">
      <w:pPr>
        <w:spacing w:line="240" w:lineRule="exact"/>
        <w:rPr>
          <w:b/>
          <w:bCs/>
          <w:sz w:val="28"/>
          <w:szCs w:val="28"/>
        </w:rPr>
      </w:pPr>
    </w:p>
    <w:p w:rsidR="000B5C02" w:rsidRPr="0087272E" w:rsidRDefault="000B5C02" w:rsidP="000B5C02">
      <w:pPr>
        <w:spacing w:line="240" w:lineRule="exact"/>
        <w:rPr>
          <w:b/>
          <w:bCs/>
          <w:sz w:val="28"/>
          <w:szCs w:val="28"/>
        </w:rPr>
      </w:pPr>
    </w:p>
    <w:p w:rsidR="000B5C02" w:rsidRPr="0087272E" w:rsidRDefault="000B5C02" w:rsidP="000B5C02">
      <w:pPr>
        <w:spacing w:line="240" w:lineRule="exact"/>
        <w:rPr>
          <w:b/>
          <w:bCs/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Pr="00173528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 w:rsidRPr="00173528">
        <w:rPr>
          <w:b/>
          <w:sz w:val="28"/>
          <w:szCs w:val="28"/>
        </w:rPr>
        <w:t xml:space="preserve">О внесении изменений в </w:t>
      </w:r>
      <w:r w:rsidRPr="00173528">
        <w:rPr>
          <w:b/>
          <w:bCs/>
          <w:sz w:val="28"/>
          <w:szCs w:val="28"/>
        </w:rPr>
        <w:t xml:space="preserve">Устав </w:t>
      </w: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 w:rsidRPr="00173528">
        <w:rPr>
          <w:b/>
          <w:bCs/>
          <w:sz w:val="28"/>
          <w:szCs w:val="28"/>
        </w:rPr>
        <w:t>Соликамского городского округа</w:t>
      </w: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0B5C02" w:rsidRPr="002F5773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0B5C02" w:rsidRPr="002B1C18" w:rsidRDefault="000B5C02" w:rsidP="000B5C02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73528">
        <w:rPr>
          <w:sz w:val="28"/>
          <w:szCs w:val="28"/>
        </w:rPr>
        <w:t xml:space="preserve">В соответствии с Федеральным </w:t>
      </w:r>
      <w:hyperlink r:id="rId16" w:history="1">
        <w:r w:rsidRPr="00173528">
          <w:rPr>
            <w:sz w:val="28"/>
            <w:szCs w:val="28"/>
          </w:rPr>
          <w:t>законом</w:t>
        </w:r>
      </w:hyperlink>
      <w:r w:rsidRPr="00173528">
        <w:rPr>
          <w:sz w:val="28"/>
          <w:szCs w:val="28"/>
        </w:rPr>
        <w:t xml:space="preserve"> от 06 октября </w:t>
      </w:r>
      <w:smartTag w:uri="urn:schemas-microsoft-com:office:smarttags" w:element="metricconverter">
        <w:smartTagPr>
          <w:attr w:name="ProductID" w:val="2005 г"/>
        </w:smartTagPr>
        <w:r w:rsidRPr="00173528">
          <w:rPr>
            <w:sz w:val="28"/>
            <w:szCs w:val="28"/>
          </w:rPr>
          <w:t>2003 г</w:t>
        </w:r>
      </w:smartTag>
      <w:r w:rsidRPr="00173528">
        <w:rPr>
          <w:sz w:val="28"/>
          <w:szCs w:val="28"/>
        </w:rPr>
        <w:t xml:space="preserve">. № 131-ФЗ «Об общих принципах организации местного самоуправления в Российской Федерации», на основании </w:t>
      </w:r>
      <w:hyperlink r:id="rId17" w:history="1">
        <w:r w:rsidRPr="00173528">
          <w:rPr>
            <w:sz w:val="28"/>
            <w:szCs w:val="28"/>
          </w:rPr>
          <w:t>статьи 23</w:t>
        </w:r>
      </w:hyperlink>
      <w:r w:rsidRPr="00173528">
        <w:rPr>
          <w:sz w:val="28"/>
          <w:szCs w:val="28"/>
        </w:rPr>
        <w:t xml:space="preserve"> Устава</w:t>
      </w:r>
      <w:r w:rsidRPr="002B1C18">
        <w:rPr>
          <w:sz w:val="28"/>
          <w:szCs w:val="28"/>
        </w:rPr>
        <w:t xml:space="preserve"> Соликамского городского округа </w:t>
      </w:r>
    </w:p>
    <w:p w:rsidR="000B5C02" w:rsidRPr="002B1C18" w:rsidRDefault="000B5C02" w:rsidP="000B5C02">
      <w:pPr>
        <w:tabs>
          <w:tab w:val="left" w:pos="3480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2B1C18">
        <w:rPr>
          <w:sz w:val="28"/>
          <w:szCs w:val="28"/>
        </w:rPr>
        <w:tab/>
      </w:r>
    </w:p>
    <w:p w:rsidR="000B5C02" w:rsidRPr="002B1C18" w:rsidRDefault="000B5C02" w:rsidP="000B5C02">
      <w:pPr>
        <w:spacing w:after="480" w:line="360" w:lineRule="exact"/>
        <w:ind w:firstLine="709"/>
        <w:jc w:val="both"/>
        <w:rPr>
          <w:sz w:val="28"/>
          <w:szCs w:val="28"/>
        </w:rPr>
      </w:pPr>
      <w:smartTag w:uri="urn:schemas-microsoft-com:office:smarttags" w:element="metricconverter">
        <w:smartTagPr>
          <w:attr w:name="ProductID" w:val="2005 г"/>
        </w:smartTagPr>
        <w:smartTag w:uri="urn:schemas-microsoft-com:office:smarttags" w:element="PersonName">
          <w:r w:rsidRPr="002B1C18">
            <w:rPr>
              <w:sz w:val="28"/>
              <w:szCs w:val="28"/>
            </w:rPr>
            <w:t>Соликамская городская Дума</w:t>
          </w:r>
        </w:smartTag>
      </w:smartTag>
      <w:r w:rsidRPr="002B1C18">
        <w:rPr>
          <w:sz w:val="28"/>
          <w:szCs w:val="28"/>
        </w:rPr>
        <w:t xml:space="preserve"> РЕШИЛА: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B1C18">
        <w:rPr>
          <w:sz w:val="28"/>
          <w:szCs w:val="28"/>
        </w:rPr>
        <w:t xml:space="preserve">1. Внести в </w:t>
      </w:r>
      <w:hyperlink r:id="rId18" w:history="1">
        <w:r w:rsidRPr="00173528">
          <w:rPr>
            <w:sz w:val="28"/>
            <w:szCs w:val="28"/>
          </w:rPr>
          <w:t>Устав</w:t>
        </w:r>
      </w:hyperlink>
      <w:r w:rsidRPr="002B1C18">
        <w:rPr>
          <w:sz w:val="28"/>
          <w:szCs w:val="28"/>
        </w:rPr>
        <w:t xml:space="preserve"> Соликамского городского округа, принятого решением Соликамской городской Думы от 29 июня </w:t>
      </w:r>
      <w:smartTag w:uri="urn:schemas-microsoft-com:office:smarttags" w:element="metricconverter">
        <w:smartTagPr>
          <w:attr w:name="ProductID" w:val="2005 г"/>
        </w:smartTagPr>
        <w:r w:rsidRPr="002B1C18">
          <w:rPr>
            <w:sz w:val="28"/>
            <w:szCs w:val="28"/>
          </w:rPr>
          <w:t>2005 г</w:t>
        </w:r>
      </w:smartTag>
      <w:r w:rsidRPr="002B1C18">
        <w:rPr>
          <w:sz w:val="28"/>
          <w:szCs w:val="28"/>
        </w:rPr>
        <w:t>. № 412, следующие изменения: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1.1.</w:t>
      </w:r>
      <w:r w:rsidRPr="009F1EE5">
        <w:rPr>
          <w:sz w:val="28"/>
          <w:szCs w:val="28"/>
        </w:rPr>
        <w:t xml:space="preserve"> </w:t>
      </w:r>
      <w:r>
        <w:rPr>
          <w:sz w:val="28"/>
          <w:szCs w:val="28"/>
        </w:rPr>
        <w:t>Пункт 25 части 1 статьи 6 изложить в следующей редакции: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«25) утверждение правил благоустройства территории Соликамского городского округа, осуществление </w:t>
      </w:r>
      <w:proofErr w:type="gramStart"/>
      <w:r>
        <w:rPr>
          <w:sz w:val="28"/>
          <w:szCs w:val="28"/>
        </w:rPr>
        <w:t>контроля за</w:t>
      </w:r>
      <w:proofErr w:type="gramEnd"/>
      <w:r>
        <w:rPr>
          <w:sz w:val="28"/>
          <w:szCs w:val="28"/>
        </w:rPr>
        <w:t xml:space="preserve"> их соблюдением, организация благоустройства территории Соликамского городского округа в соответствии с указанными правилами, а также организация использования, охраны, защиты, воспроизводства городских лесов, лесов особо охраняемых природных территорий, расположенных в границах Соликамского городского округа».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1.2. Пункт 13 части 1 статьи 6.1 изложить в следующей редакции: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«13) создание условий для организации проведения независимой оценки качества условий оказания услуг организациями в порядке и на условиях, которые установлены федеральными законами, а также применение результатов независимой оценки качества условий оказания услуг организациями при оценке деятельности руководителей подведомственных организаций и осуществление контроля за принятием мер по устранению недостатков, выявленных по результатам независимой оценки качества условий оказания услуг организациями, в соответствии</w:t>
      </w:r>
      <w:proofErr w:type="gramEnd"/>
      <w:r>
        <w:rPr>
          <w:sz w:val="28"/>
          <w:szCs w:val="28"/>
        </w:rPr>
        <w:t xml:space="preserve"> с федеральными законами</w:t>
      </w:r>
      <w:proofErr w:type="gramStart"/>
      <w:r>
        <w:rPr>
          <w:sz w:val="28"/>
          <w:szCs w:val="28"/>
        </w:rPr>
        <w:t>;»</w:t>
      </w:r>
      <w:proofErr w:type="gramEnd"/>
      <w:r>
        <w:rPr>
          <w:sz w:val="28"/>
          <w:szCs w:val="28"/>
        </w:rPr>
        <w:t>;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1.3. Дополнить статьей 14.1 следующего содержания: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«Статья 14.</w:t>
      </w:r>
      <w:r w:rsidRPr="009F1EE5">
        <w:rPr>
          <w:sz w:val="28"/>
          <w:szCs w:val="28"/>
        </w:rPr>
        <w:t>1</w:t>
      </w:r>
      <w:r>
        <w:rPr>
          <w:sz w:val="28"/>
          <w:szCs w:val="28"/>
        </w:rPr>
        <w:t>. Сход граждан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r w:rsidRPr="00153B10">
        <w:rPr>
          <w:bCs/>
          <w:sz w:val="28"/>
          <w:szCs w:val="28"/>
        </w:rPr>
        <w:t xml:space="preserve">Сход граждан </w:t>
      </w:r>
      <w:r w:rsidR="00194D5F">
        <w:rPr>
          <w:sz w:val="28"/>
          <w:szCs w:val="28"/>
        </w:rPr>
        <w:t>проводит</w:t>
      </w:r>
      <w:r>
        <w:rPr>
          <w:sz w:val="28"/>
          <w:szCs w:val="28"/>
        </w:rPr>
        <w:t>ся в сельском населенном пункте по вопросу выдвижения кандидатуры старосты сельского населенного пункта, а также по вопросу досрочного прекращения полномочий старосты сельского населенного пункта.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 сельском населенном пункте сход граждан также может проводиться </w:t>
      </w:r>
      <w:proofErr w:type="gramStart"/>
      <w:r>
        <w:rPr>
          <w:sz w:val="28"/>
          <w:szCs w:val="28"/>
        </w:rPr>
        <w:t>в целях выдвижения кандидатур в состав конкурсной комиссии при проведении конкурса на замещение должности муниципальной службы в случаях</w:t>
      </w:r>
      <w:proofErr w:type="gramEnd"/>
      <w:r>
        <w:rPr>
          <w:sz w:val="28"/>
          <w:szCs w:val="28"/>
        </w:rPr>
        <w:t>, предусмотренных законодательством Российской Федерации о муниципальной службе.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Сход граждан, предусмотренный настоящей статьей, правомочен при участии в нем более половины обладающих избирательным правом жителей населенного пункта. Решение такого схода граждан считается принятым, если за него проголосовало более половины участников схода граждан</w:t>
      </w:r>
      <w:proofErr w:type="gramStart"/>
      <w:r>
        <w:rPr>
          <w:sz w:val="28"/>
          <w:szCs w:val="28"/>
        </w:rPr>
        <w:t>.».</w:t>
      </w:r>
      <w:proofErr w:type="gramEnd"/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1.4. Дополнить статьей 16.1 следующего содержания: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«Статья 16.1. </w:t>
      </w:r>
      <w:r w:rsidRPr="009478C8">
        <w:rPr>
          <w:bCs/>
          <w:sz w:val="28"/>
          <w:szCs w:val="28"/>
        </w:rPr>
        <w:t>Староста сельского населенного пункта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1. Для организации взаимодействия органов местного самоуправления и жителей сельского населенного пункта при решении вопросов местного значения в сельском населенном пункте, расположенном в </w:t>
      </w:r>
      <w:r>
        <w:rPr>
          <w:sz w:val="28"/>
          <w:szCs w:val="28"/>
        </w:rPr>
        <w:t>Соликамском городском округе,</w:t>
      </w:r>
      <w:r w:rsidRPr="009478C8">
        <w:rPr>
          <w:sz w:val="28"/>
          <w:szCs w:val="28"/>
        </w:rPr>
        <w:t xml:space="preserve"> может назначаться староста сельского населенного пункта.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2. Староста сельского населенного пункта назначается </w:t>
      </w:r>
      <w:r>
        <w:rPr>
          <w:sz w:val="28"/>
          <w:szCs w:val="28"/>
        </w:rPr>
        <w:t xml:space="preserve">Соликамской городской Думой </w:t>
      </w:r>
      <w:r w:rsidRPr="009478C8">
        <w:rPr>
          <w:sz w:val="28"/>
          <w:szCs w:val="28"/>
        </w:rPr>
        <w:t>по представлению схода граждан сельского населенного пункта из числа лиц, проживающих на территории данного сельского населенного пункта и обладающих активным избирательным правом.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3. Староста сельского населенного пункта не является лицом, замещающим государственную должность, должность государственной гражданской службы, муниципальную должность или должность муниципальной службы, не может состоять в трудовых отношениях и иных непосредственно связанных с ними отношениях с органами местного самоуправления.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4. Старостой сельского населенного пункта не может быть назначено лицо: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1) </w:t>
      </w:r>
      <w:proofErr w:type="gramStart"/>
      <w:r w:rsidRPr="009478C8">
        <w:rPr>
          <w:sz w:val="28"/>
          <w:szCs w:val="28"/>
        </w:rPr>
        <w:t>замещающее</w:t>
      </w:r>
      <w:proofErr w:type="gramEnd"/>
      <w:r w:rsidRPr="009478C8">
        <w:rPr>
          <w:sz w:val="28"/>
          <w:szCs w:val="28"/>
        </w:rPr>
        <w:t xml:space="preserve"> государственную должность, должность государственной гражданской службы, муниципальную должность или должность муниципальной службы;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2) </w:t>
      </w:r>
      <w:proofErr w:type="gramStart"/>
      <w:r w:rsidRPr="009478C8">
        <w:rPr>
          <w:sz w:val="28"/>
          <w:szCs w:val="28"/>
        </w:rPr>
        <w:t>признанное</w:t>
      </w:r>
      <w:proofErr w:type="gramEnd"/>
      <w:r w:rsidRPr="009478C8">
        <w:rPr>
          <w:sz w:val="28"/>
          <w:szCs w:val="28"/>
        </w:rPr>
        <w:t xml:space="preserve"> судом недееспособным или ограниченно дееспособным;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3) </w:t>
      </w:r>
      <w:proofErr w:type="gramStart"/>
      <w:r w:rsidRPr="009478C8">
        <w:rPr>
          <w:sz w:val="28"/>
          <w:szCs w:val="28"/>
        </w:rPr>
        <w:t>имеющее</w:t>
      </w:r>
      <w:proofErr w:type="gramEnd"/>
      <w:r w:rsidRPr="009478C8">
        <w:rPr>
          <w:sz w:val="28"/>
          <w:szCs w:val="28"/>
        </w:rPr>
        <w:t xml:space="preserve"> непогашенную или неснятую судимость.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5. </w:t>
      </w:r>
      <w:r>
        <w:rPr>
          <w:sz w:val="28"/>
          <w:szCs w:val="28"/>
        </w:rPr>
        <w:t>С</w:t>
      </w:r>
      <w:r w:rsidRPr="009478C8">
        <w:rPr>
          <w:sz w:val="28"/>
          <w:szCs w:val="28"/>
        </w:rPr>
        <w:t>тарост</w:t>
      </w:r>
      <w:r>
        <w:rPr>
          <w:sz w:val="28"/>
          <w:szCs w:val="28"/>
        </w:rPr>
        <w:t>а</w:t>
      </w:r>
      <w:r w:rsidRPr="009478C8">
        <w:rPr>
          <w:sz w:val="28"/>
          <w:szCs w:val="28"/>
        </w:rPr>
        <w:t xml:space="preserve"> сельского населенного пункта </w:t>
      </w:r>
      <w:r>
        <w:rPr>
          <w:sz w:val="28"/>
          <w:szCs w:val="28"/>
        </w:rPr>
        <w:t>назначается сроком на 5 лет</w:t>
      </w:r>
      <w:r w:rsidRPr="009478C8">
        <w:rPr>
          <w:sz w:val="28"/>
          <w:szCs w:val="28"/>
        </w:rPr>
        <w:t>.</w:t>
      </w:r>
    </w:p>
    <w:p w:rsidR="000B5C02" w:rsidRPr="00117460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Полномочия старосты сельского населенного пункта прекращаются досрочно по решению </w:t>
      </w:r>
      <w:r>
        <w:rPr>
          <w:sz w:val="28"/>
          <w:szCs w:val="28"/>
        </w:rPr>
        <w:t>Соликамской городской Думы</w:t>
      </w:r>
      <w:r w:rsidRPr="009478C8">
        <w:rPr>
          <w:sz w:val="28"/>
          <w:szCs w:val="28"/>
        </w:rPr>
        <w:t xml:space="preserve"> по представлению схода граждан сельского населенного пункта, а также в случаях, установленных </w:t>
      </w:r>
      <w:r w:rsidRPr="00117460">
        <w:rPr>
          <w:sz w:val="28"/>
          <w:szCs w:val="28"/>
        </w:rPr>
        <w:t>Федеральн</w:t>
      </w:r>
      <w:r>
        <w:rPr>
          <w:sz w:val="28"/>
          <w:szCs w:val="28"/>
        </w:rPr>
        <w:t>ым</w:t>
      </w:r>
      <w:r w:rsidRPr="00117460">
        <w:rPr>
          <w:sz w:val="28"/>
          <w:szCs w:val="28"/>
        </w:rPr>
        <w:t xml:space="preserve"> закон</w:t>
      </w:r>
      <w:r>
        <w:rPr>
          <w:sz w:val="28"/>
          <w:szCs w:val="28"/>
        </w:rPr>
        <w:t>ом от 06.10.2003 № 131-ФЗ «Об общих принципах организации местного самоуправления в Российской Федерации»</w:t>
      </w:r>
      <w:r w:rsidRPr="00117460">
        <w:rPr>
          <w:sz w:val="28"/>
          <w:szCs w:val="28"/>
        </w:rPr>
        <w:t>.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lastRenderedPageBreak/>
        <w:t>6. Староста сельского населенного пункта для решения возложенных на него задач: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1) взаимодействует с органами местного самоуправления, муниципальными предприятиями и учреждениями и иными организациями по вопросам решения вопросов местного значения в сельском населенном пункте;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2) взаимодействует с населением, в том числе посредством участия в сходах, собраниях, конференциях граждан, направляет по результатам таких мероприятий обращения и предложения, в том числе оформленные в виде проектов муниципальных правовых актов, подлежащие обязательному рассмотрению органами местного самоуправления;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3) информирует жителей сельского населенного пункта по вопросам организации и осуществления местного самоуправления, а также содействует в доведении до их сведения иной информации, полученной от органов местного самоуправления;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4) содействует органам местного самоуправления в организации и проведении публичных слушаний и общественных обсуждений, обнародовании их результатов в сельском населенном пункте;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5) осуществляет иные полномочия и права, предусмотренные </w:t>
      </w:r>
      <w:r>
        <w:rPr>
          <w:sz w:val="28"/>
          <w:szCs w:val="28"/>
        </w:rPr>
        <w:t>настоящим У</w:t>
      </w:r>
      <w:r w:rsidRPr="009478C8">
        <w:rPr>
          <w:sz w:val="28"/>
          <w:szCs w:val="28"/>
        </w:rPr>
        <w:t xml:space="preserve">ставом муниципального образования и (или) нормативным правовым актом </w:t>
      </w:r>
      <w:r>
        <w:rPr>
          <w:sz w:val="28"/>
          <w:szCs w:val="28"/>
        </w:rPr>
        <w:t>Соликамской городской Думы</w:t>
      </w:r>
      <w:r w:rsidRPr="009478C8">
        <w:rPr>
          <w:sz w:val="28"/>
          <w:szCs w:val="28"/>
        </w:rPr>
        <w:t xml:space="preserve"> в соответствии с законом субъекта Российской Федерации.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7. Гарантии деятельности и иные вопросы статуса старосты сельского населенного пункта </w:t>
      </w:r>
      <w:r>
        <w:rPr>
          <w:sz w:val="28"/>
          <w:szCs w:val="28"/>
        </w:rPr>
        <w:t xml:space="preserve">устанавливаются </w:t>
      </w:r>
      <w:r w:rsidRPr="009478C8">
        <w:rPr>
          <w:sz w:val="28"/>
          <w:szCs w:val="28"/>
        </w:rPr>
        <w:t xml:space="preserve">нормативным правовым актом </w:t>
      </w:r>
      <w:r>
        <w:rPr>
          <w:sz w:val="28"/>
          <w:szCs w:val="28"/>
        </w:rPr>
        <w:t>Соликамской городской Думы</w:t>
      </w:r>
      <w:r w:rsidRPr="009478C8">
        <w:rPr>
          <w:sz w:val="28"/>
          <w:szCs w:val="28"/>
        </w:rPr>
        <w:t xml:space="preserve"> в соответствии с законом субъекта Российской Федерации</w:t>
      </w:r>
      <w:proofErr w:type="gramStart"/>
      <w:r w:rsidRPr="009478C8">
        <w:rPr>
          <w:sz w:val="28"/>
          <w:szCs w:val="28"/>
        </w:rPr>
        <w:t>.</w:t>
      </w:r>
      <w:r>
        <w:rPr>
          <w:sz w:val="28"/>
          <w:szCs w:val="28"/>
        </w:rPr>
        <w:t>».</w:t>
      </w:r>
      <w:proofErr w:type="gramEnd"/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1.5. В статье 17:</w:t>
      </w:r>
    </w:p>
    <w:p w:rsidR="000B5C02" w:rsidRPr="006C32DE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1.5.1. </w:t>
      </w:r>
      <w:hyperlink r:id="rId19" w:history="1">
        <w:r w:rsidRPr="006C32DE">
          <w:rPr>
            <w:sz w:val="28"/>
            <w:szCs w:val="28"/>
          </w:rPr>
          <w:t>наименование</w:t>
        </w:r>
      </w:hyperlink>
      <w:r w:rsidRPr="006C32DE">
        <w:rPr>
          <w:sz w:val="28"/>
          <w:szCs w:val="28"/>
        </w:rPr>
        <w:t xml:space="preserve"> изложить в следующей редакции:</w:t>
      </w:r>
    </w:p>
    <w:p w:rsidR="000B5C02" w:rsidRPr="006C32DE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Pr="006C32DE">
        <w:rPr>
          <w:sz w:val="28"/>
          <w:szCs w:val="28"/>
        </w:rPr>
        <w:t xml:space="preserve">Статья </w:t>
      </w:r>
      <w:r>
        <w:rPr>
          <w:sz w:val="28"/>
          <w:szCs w:val="28"/>
        </w:rPr>
        <w:t>17</w:t>
      </w:r>
      <w:r w:rsidRPr="006C32DE">
        <w:rPr>
          <w:sz w:val="28"/>
          <w:szCs w:val="28"/>
        </w:rPr>
        <w:t>. Публичные слушания, общественные обсуждения</w:t>
      </w:r>
      <w:r>
        <w:rPr>
          <w:sz w:val="28"/>
          <w:szCs w:val="28"/>
        </w:rPr>
        <w:t>»</w:t>
      </w:r>
      <w:r w:rsidRPr="006C32DE">
        <w:rPr>
          <w:sz w:val="28"/>
          <w:szCs w:val="28"/>
        </w:rPr>
        <w:t>;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1.5.2. пункты </w:t>
      </w:r>
      <w:r w:rsidRPr="00EC4C64">
        <w:rPr>
          <w:sz w:val="28"/>
          <w:szCs w:val="28"/>
        </w:rPr>
        <w:t>4, 5 части</w:t>
      </w:r>
      <w:r>
        <w:rPr>
          <w:sz w:val="28"/>
          <w:szCs w:val="28"/>
        </w:rPr>
        <w:t xml:space="preserve"> 3 исключить;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1.5.3. часть 4 изложить в следующей редакции: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«4. </w:t>
      </w:r>
      <w:proofErr w:type="gramStart"/>
      <w:r>
        <w:rPr>
          <w:sz w:val="28"/>
          <w:szCs w:val="28"/>
        </w:rPr>
        <w:t xml:space="preserve">Порядок организации и проведения публичных слушаний по проектам и вопросам, указанным в </w:t>
      </w:r>
      <w:hyperlink r:id="rId20" w:history="1">
        <w:r w:rsidRPr="004C54ED">
          <w:rPr>
            <w:sz w:val="28"/>
            <w:szCs w:val="28"/>
          </w:rPr>
          <w:t>части 3</w:t>
        </w:r>
      </w:hyperlink>
      <w:r>
        <w:rPr>
          <w:sz w:val="28"/>
          <w:szCs w:val="28"/>
        </w:rPr>
        <w:t xml:space="preserve"> настоящей статьи, </w:t>
      </w:r>
      <w:r w:rsidRPr="002232EB">
        <w:rPr>
          <w:sz w:val="28"/>
          <w:szCs w:val="28"/>
        </w:rPr>
        <w:t>определяется нормативными правовыми актами Соликамской городской Думы и</w:t>
      </w:r>
      <w:r>
        <w:rPr>
          <w:sz w:val="28"/>
          <w:szCs w:val="28"/>
        </w:rPr>
        <w:t xml:space="preserve"> должен предусматривать заблаговременное оповещение жителей Соликамского городского округа о времени и месте проведения публичных слушаний, заблаговременное ознакомление с проектом муниципального правового акта, другие меры, обеспечивающие участие в публичных слушаниях жителей Соликамского городского округа, опубликование (обнародование) результатов</w:t>
      </w:r>
      <w:proofErr w:type="gramEnd"/>
      <w:r>
        <w:rPr>
          <w:sz w:val="28"/>
          <w:szCs w:val="28"/>
        </w:rPr>
        <w:t xml:space="preserve"> публичных слушаний, включая мотивированное обоснование принятых решений</w:t>
      </w:r>
      <w:proofErr w:type="gramStart"/>
      <w:r>
        <w:rPr>
          <w:sz w:val="28"/>
          <w:szCs w:val="28"/>
        </w:rPr>
        <w:t>.»;</w:t>
      </w:r>
      <w:proofErr w:type="gramEnd"/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1.5.4. часть 5 изложить в следующей редакции: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«5. </w:t>
      </w:r>
      <w:proofErr w:type="gramStart"/>
      <w:r>
        <w:rPr>
          <w:sz w:val="28"/>
          <w:szCs w:val="28"/>
        </w:rPr>
        <w:t xml:space="preserve">По проектам генеральных планов, проектам правил землепользования и застройки, проектам планировки территории, проектам межевания территории, проектам правил благоустройства территорий, проектам, </w:t>
      </w:r>
      <w:r>
        <w:rPr>
          <w:sz w:val="28"/>
          <w:szCs w:val="28"/>
        </w:rPr>
        <w:lastRenderedPageBreak/>
        <w:t>предусматривающим внесение изменений в один из указанных утвержденных документов,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</w:t>
      </w:r>
      <w:proofErr w:type="gramEnd"/>
      <w:r>
        <w:rPr>
          <w:sz w:val="28"/>
          <w:szCs w:val="28"/>
        </w:rPr>
        <w:t xml:space="preserve"> строительства, вопросам изменения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 проводятся общественные обсуждения или публичные слушания, порядок организации и проведения которых определяется нормативным правовым актом Соликамской городской Думы с учетом положений </w:t>
      </w:r>
      <w:hyperlink r:id="rId21" w:history="1">
        <w:r w:rsidRPr="005C40B9">
          <w:rPr>
            <w:sz w:val="28"/>
            <w:szCs w:val="28"/>
          </w:rPr>
          <w:t>законодательства</w:t>
        </w:r>
      </w:hyperlink>
      <w:r>
        <w:rPr>
          <w:sz w:val="28"/>
          <w:szCs w:val="28"/>
        </w:rPr>
        <w:t xml:space="preserve"> о градостроительной деятельности</w:t>
      </w:r>
      <w:proofErr w:type="gramStart"/>
      <w:r>
        <w:rPr>
          <w:sz w:val="28"/>
          <w:szCs w:val="28"/>
        </w:rPr>
        <w:t>.».</w:t>
      </w:r>
      <w:proofErr w:type="gramEnd"/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1.6.</w:t>
      </w:r>
      <w:r w:rsidRPr="00D661A0">
        <w:rPr>
          <w:sz w:val="28"/>
          <w:szCs w:val="28"/>
        </w:rPr>
        <w:t xml:space="preserve"> </w:t>
      </w:r>
      <w:r>
        <w:rPr>
          <w:sz w:val="28"/>
          <w:szCs w:val="28"/>
        </w:rPr>
        <w:t>Пункт 9 части 2 статьи 23 дополнить словами «, общественных обсуждений».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1.7. Пункт 21 части 2 статьи 23 исключить;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1.8. Часть 1 статьи 23 дополнить пунктом 12  следующего содержания: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«12) утверждение правил благоустройства территории муниципального образования</w:t>
      </w:r>
      <w:proofErr w:type="gramStart"/>
      <w:r>
        <w:rPr>
          <w:sz w:val="28"/>
          <w:szCs w:val="28"/>
        </w:rPr>
        <w:t>.».</w:t>
      </w:r>
      <w:proofErr w:type="gramEnd"/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1.9. В части 5 статьи 52 слово «закрытых» заменить словом «непубличных».</w:t>
      </w:r>
    </w:p>
    <w:p w:rsidR="000B5C02" w:rsidRPr="002B1C18" w:rsidRDefault="000B5C02" w:rsidP="000B5C02">
      <w:pPr>
        <w:autoSpaceDE w:val="0"/>
        <w:autoSpaceDN w:val="0"/>
        <w:adjustRightInd w:val="0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2B1C18">
        <w:rPr>
          <w:color w:val="000000"/>
          <w:sz w:val="28"/>
          <w:szCs w:val="28"/>
          <w:shd w:val="clear" w:color="auto" w:fill="FFFFFF"/>
        </w:rPr>
        <w:t>2. Главе города Соликамска - главе администрации города Соликамска в порядке, установленном Федеральным законом от 21 июля 2005 г. № 97-ФЗ «О государственной регистрации уставов муниципальных образований», представить настоящее решение на государственную регистрацию.</w:t>
      </w:r>
    </w:p>
    <w:p w:rsidR="000B5C02" w:rsidRPr="002B1C18" w:rsidRDefault="000B5C02" w:rsidP="000B5C02">
      <w:pPr>
        <w:spacing w:line="360" w:lineRule="exact"/>
        <w:ind w:firstLine="720"/>
        <w:jc w:val="both"/>
        <w:rPr>
          <w:sz w:val="28"/>
          <w:szCs w:val="28"/>
        </w:rPr>
      </w:pPr>
      <w:r w:rsidRPr="002B1C18">
        <w:rPr>
          <w:sz w:val="28"/>
          <w:szCs w:val="28"/>
        </w:rPr>
        <w:t xml:space="preserve">3. Настоящее  решение подлежит официальному опубликованию после его государственной регистрации и вступает в силу после его официального опубликования в газете «Соликамский рабочий». </w:t>
      </w:r>
    </w:p>
    <w:p w:rsidR="000B5C02" w:rsidRPr="002B1C18" w:rsidRDefault="000B5C02" w:rsidP="000B5C02">
      <w:pPr>
        <w:spacing w:after="480" w:line="360" w:lineRule="exact"/>
        <w:ind w:firstLine="720"/>
        <w:jc w:val="both"/>
        <w:rPr>
          <w:sz w:val="28"/>
          <w:szCs w:val="28"/>
        </w:rPr>
      </w:pPr>
      <w:r w:rsidRPr="002B1C18">
        <w:rPr>
          <w:sz w:val="28"/>
          <w:szCs w:val="28"/>
        </w:rPr>
        <w:t xml:space="preserve">4. Главе города Соликамска – главе администрации города Соликамска 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края. </w:t>
      </w:r>
    </w:p>
    <w:p w:rsidR="000B5C02" w:rsidRPr="002B1C18" w:rsidRDefault="000B5C02" w:rsidP="000B5C02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2B1C18">
        <w:rPr>
          <w:sz w:val="28"/>
          <w:szCs w:val="28"/>
        </w:rPr>
        <w:t xml:space="preserve">Председатель Соликамской </w:t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  <w:t xml:space="preserve">     Глава города Соликамска –  </w:t>
      </w:r>
    </w:p>
    <w:p w:rsidR="000B5C02" w:rsidRPr="002B1C18" w:rsidRDefault="000B5C02" w:rsidP="000B5C02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 w:rsidRPr="002B1C18">
        <w:rPr>
          <w:sz w:val="28"/>
          <w:szCs w:val="28"/>
        </w:rPr>
        <w:t>городской Думы</w:t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  <w:t xml:space="preserve">     глава администрации города Соликамска</w:t>
      </w:r>
    </w:p>
    <w:p w:rsidR="000B5C02" w:rsidRPr="002B1C18" w:rsidRDefault="000B5C02" w:rsidP="000B5C02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 w:rsidRPr="002B1C18">
        <w:rPr>
          <w:sz w:val="28"/>
          <w:szCs w:val="28"/>
        </w:rPr>
        <w:t xml:space="preserve">        С.В.Якутов</w:t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  <w:t xml:space="preserve">   А.Н.Федотов</w:t>
      </w: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Default="000B5C02" w:rsidP="000B5C02"/>
    <w:p w:rsidR="000B5C02" w:rsidRDefault="000B5C02" w:rsidP="000B5C02"/>
    <w:p w:rsidR="000B5C02" w:rsidRDefault="000B5C02" w:rsidP="000B5C02"/>
    <w:p w:rsidR="000B5C02" w:rsidRDefault="000B5C02" w:rsidP="000B5C02"/>
    <w:p w:rsidR="000B5C02" w:rsidRDefault="000B5C02" w:rsidP="000B5C02"/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4E6A63" w:rsidRPr="004E6A63" w:rsidRDefault="004E6A63" w:rsidP="004E6A63">
      <w:pPr>
        <w:pStyle w:val="a4"/>
        <w:jc w:val="center"/>
        <w:rPr>
          <w:rStyle w:val="a6"/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CF3CDE" w:rsidRDefault="00CF3CDE" w:rsidP="004E6A63">
      <w:pPr>
        <w:pStyle w:val="a4"/>
        <w:spacing w:before="0" w:beforeAutospacing="0" w:after="0" w:afterAutospacing="0"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CF3CDE" w:rsidRDefault="00CF3CDE" w:rsidP="004E6A63">
      <w:pPr>
        <w:pStyle w:val="a4"/>
        <w:spacing w:before="0" w:beforeAutospacing="0" w:after="0" w:afterAutospacing="0"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CF3CDE" w:rsidRDefault="00CF3CDE" w:rsidP="004E6A63">
      <w:pPr>
        <w:pStyle w:val="a4"/>
        <w:spacing w:before="0" w:beforeAutospacing="0" w:after="0" w:afterAutospacing="0"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CF3CDE" w:rsidRDefault="00CF3CDE" w:rsidP="004E6A63">
      <w:pPr>
        <w:pStyle w:val="a4"/>
        <w:spacing w:before="0" w:beforeAutospacing="0" w:after="0" w:afterAutospacing="0"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34</w:t>
      </w:r>
      <w:r>
        <w:rPr>
          <w:b/>
          <w:bCs/>
          <w:sz w:val="28"/>
          <w:szCs w:val="28"/>
        </w:rPr>
        <w:t>7</w:t>
      </w:r>
      <w:r>
        <w:rPr>
          <w:b/>
          <w:bCs/>
          <w:sz w:val="28"/>
          <w:szCs w:val="28"/>
        </w:rPr>
        <w:t xml:space="preserve"> от 25.07.2018 г.</w:t>
      </w:r>
    </w:p>
    <w:p w:rsidR="00CF3CDE" w:rsidRDefault="00CF3CDE" w:rsidP="004E6A63">
      <w:pPr>
        <w:pStyle w:val="a4"/>
        <w:spacing w:before="0" w:beforeAutospacing="0" w:after="0" w:afterAutospacing="0"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B23453" w:rsidRDefault="00B23453" w:rsidP="004E6A63">
      <w:pPr>
        <w:pStyle w:val="a4"/>
        <w:spacing w:before="0" w:beforeAutospacing="0" w:after="0" w:afterAutospacing="0"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before="0" w:beforeAutospacing="0" w:after="0" w:afterAutospacing="0" w:line="240" w:lineRule="exact"/>
        <w:rPr>
          <w:rStyle w:val="a6"/>
          <w:rFonts w:ascii="Times New Roman" w:hAnsi="Times New Roman" w:cs="Times New Roman"/>
          <w:sz w:val="28"/>
          <w:szCs w:val="28"/>
        </w:rPr>
      </w:pPr>
      <w:r w:rsidRPr="004E6A63">
        <w:rPr>
          <w:rStyle w:val="a6"/>
          <w:rFonts w:ascii="Times New Roman" w:hAnsi="Times New Roman" w:cs="Times New Roman"/>
          <w:sz w:val="28"/>
          <w:szCs w:val="28"/>
        </w:rPr>
        <w:t xml:space="preserve">Об утверждении Положения о проведении </w:t>
      </w:r>
    </w:p>
    <w:p w:rsidR="004E6A63" w:rsidRPr="004E6A63" w:rsidRDefault="004E6A63" w:rsidP="004E6A63">
      <w:pPr>
        <w:pStyle w:val="a4"/>
        <w:spacing w:before="0" w:beforeAutospacing="0" w:after="0" w:afterAutospacing="0" w:line="240" w:lineRule="exact"/>
        <w:rPr>
          <w:rStyle w:val="a6"/>
          <w:rFonts w:ascii="Times New Roman" w:hAnsi="Times New Roman" w:cs="Times New Roman"/>
          <w:sz w:val="28"/>
          <w:szCs w:val="28"/>
        </w:rPr>
      </w:pPr>
      <w:r w:rsidRPr="004E6A63">
        <w:rPr>
          <w:rStyle w:val="a6"/>
          <w:rFonts w:ascii="Times New Roman" w:hAnsi="Times New Roman" w:cs="Times New Roman"/>
          <w:sz w:val="28"/>
          <w:szCs w:val="28"/>
        </w:rPr>
        <w:t xml:space="preserve">публичных слушаний по вопросам </w:t>
      </w:r>
    </w:p>
    <w:p w:rsidR="004E6A63" w:rsidRPr="004E6A63" w:rsidRDefault="004E6A63" w:rsidP="004E6A63">
      <w:pPr>
        <w:pStyle w:val="a4"/>
        <w:spacing w:before="0" w:beforeAutospacing="0" w:after="0" w:afterAutospacing="0" w:line="240" w:lineRule="exact"/>
        <w:rPr>
          <w:rStyle w:val="a6"/>
          <w:rFonts w:ascii="Times New Roman" w:hAnsi="Times New Roman" w:cs="Times New Roman"/>
          <w:sz w:val="28"/>
          <w:szCs w:val="28"/>
        </w:rPr>
      </w:pPr>
      <w:r w:rsidRPr="004E6A63">
        <w:rPr>
          <w:rStyle w:val="a6"/>
          <w:rFonts w:ascii="Times New Roman" w:hAnsi="Times New Roman" w:cs="Times New Roman"/>
          <w:sz w:val="28"/>
          <w:szCs w:val="28"/>
        </w:rPr>
        <w:t xml:space="preserve">градостроительной деятельности </w:t>
      </w:r>
    </w:p>
    <w:p w:rsidR="004E6A63" w:rsidRPr="004E6A63" w:rsidRDefault="004E6A63" w:rsidP="004E6A63">
      <w:pPr>
        <w:pStyle w:val="a4"/>
        <w:spacing w:before="0" w:beforeAutospacing="0" w:after="480" w:afterAutospacing="0" w:line="240" w:lineRule="exact"/>
        <w:rPr>
          <w:rFonts w:ascii="Times New Roman" w:hAnsi="Times New Roman" w:cs="Times New Roman"/>
          <w:sz w:val="28"/>
          <w:szCs w:val="28"/>
        </w:rPr>
      </w:pPr>
      <w:r w:rsidRPr="004E6A63">
        <w:rPr>
          <w:rStyle w:val="a6"/>
          <w:rFonts w:ascii="Times New Roman" w:hAnsi="Times New Roman" w:cs="Times New Roman"/>
          <w:sz w:val="28"/>
          <w:szCs w:val="28"/>
        </w:rPr>
        <w:t>на территории Соликамского городского округа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В соответствии со статьями 5.1, 24, 28, 31, 33, 39, 40, 43, 46 Градостроительного кодекса Российской Федерации, статьей 28 Федерального закона от 6 октября 2003 года № 131-ФЗ «Об общих принципах организации местного самоуправления в Российской Федерации», статьями 17, 23 Устава Соликамского городского округа,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Соликамская городская Дума РЕШИЛА: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1. Утвердить прилагаемое Положение о проведении публичных слушаний по вопросам градостроительной деятельности на территории Соликамского городского округа.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2. Признать утратившими силу подпункт 3 пункта 1.5, абзацы третий и четвертый пункта 3.3 Положения об организации и проведении публичных слушаний в Соликамском городском округе, утвержденного решением Соликамской городской Думы от 26.04.2006 № 13.</w:t>
      </w:r>
    </w:p>
    <w:p w:rsidR="004E6A63" w:rsidRDefault="004E6A63" w:rsidP="004E6A63">
      <w:pPr>
        <w:pStyle w:val="a4"/>
        <w:spacing w:before="0" w:beforeAutospacing="0" w:after="48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3. Решение вступает в силу со дня его официального опубликования в газете «Соликамский рабочий» и подлежит размещению на официальном сайте администрации города Соликамска.</w:t>
      </w:r>
    </w:p>
    <w:p w:rsidR="00C847F3" w:rsidRDefault="00C847F3" w:rsidP="00C847F3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C847F3" w:rsidRDefault="00C847F3" w:rsidP="00C847F3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C847F3" w:rsidRDefault="00C847F3" w:rsidP="00C847F3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  </w:t>
      </w:r>
    </w:p>
    <w:p w:rsidR="00B23453" w:rsidRDefault="00B23453" w:rsidP="004E6A63">
      <w:pPr>
        <w:spacing w:line="240" w:lineRule="exact"/>
        <w:ind w:left="5954"/>
        <w:rPr>
          <w:sz w:val="28"/>
          <w:szCs w:val="28"/>
        </w:rPr>
      </w:pPr>
    </w:p>
    <w:p w:rsidR="004E6A63" w:rsidRPr="004E6A63" w:rsidRDefault="004E6A63" w:rsidP="004E6A63">
      <w:pPr>
        <w:spacing w:line="240" w:lineRule="exact"/>
        <w:ind w:left="5954"/>
        <w:rPr>
          <w:sz w:val="28"/>
          <w:szCs w:val="28"/>
        </w:rPr>
      </w:pPr>
      <w:r w:rsidRPr="004E6A63">
        <w:rPr>
          <w:sz w:val="28"/>
          <w:szCs w:val="28"/>
        </w:rPr>
        <w:lastRenderedPageBreak/>
        <w:t>Приложение</w:t>
      </w:r>
    </w:p>
    <w:p w:rsidR="004E6A63" w:rsidRPr="004E6A63" w:rsidRDefault="004E6A63" w:rsidP="004E6A63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4E6A63">
        <w:rPr>
          <w:color w:val="000000"/>
          <w:sz w:val="28"/>
          <w:szCs w:val="28"/>
        </w:rPr>
        <w:t xml:space="preserve">к решению Соликамской </w:t>
      </w:r>
    </w:p>
    <w:p w:rsidR="004E6A63" w:rsidRPr="004E6A63" w:rsidRDefault="004E6A63" w:rsidP="004E6A63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4E6A63">
        <w:rPr>
          <w:color w:val="000000"/>
          <w:sz w:val="28"/>
          <w:szCs w:val="28"/>
        </w:rPr>
        <w:t>городской Думы</w:t>
      </w:r>
    </w:p>
    <w:p w:rsidR="004E6A63" w:rsidRPr="004E6A63" w:rsidRDefault="004E6A63" w:rsidP="004E6A63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4E6A63">
        <w:rPr>
          <w:color w:val="000000"/>
          <w:sz w:val="28"/>
          <w:szCs w:val="28"/>
        </w:rPr>
        <w:t xml:space="preserve">от </w:t>
      </w:r>
      <w:r w:rsidR="00B23453">
        <w:rPr>
          <w:color w:val="000000"/>
          <w:sz w:val="28"/>
          <w:szCs w:val="28"/>
        </w:rPr>
        <w:t>25.07.2018</w:t>
      </w:r>
      <w:r w:rsidRPr="004E6A63">
        <w:rPr>
          <w:color w:val="000000"/>
          <w:sz w:val="28"/>
          <w:szCs w:val="28"/>
        </w:rPr>
        <w:t xml:space="preserve"> №</w:t>
      </w:r>
      <w:r w:rsidR="00B23453">
        <w:rPr>
          <w:color w:val="000000"/>
          <w:sz w:val="28"/>
          <w:szCs w:val="28"/>
        </w:rPr>
        <w:t xml:space="preserve"> 347</w:t>
      </w:r>
    </w:p>
    <w:p w:rsidR="00FB71D4" w:rsidRDefault="00FB71D4" w:rsidP="004E6A63">
      <w:pPr>
        <w:pStyle w:val="a4"/>
        <w:spacing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line="240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br/>
      </w:r>
      <w:r w:rsidRPr="004E6A63">
        <w:rPr>
          <w:rStyle w:val="a6"/>
          <w:rFonts w:ascii="Times New Roman" w:hAnsi="Times New Roman" w:cs="Times New Roman"/>
          <w:sz w:val="28"/>
          <w:szCs w:val="28"/>
        </w:rPr>
        <w:t>ПОЛОЖЕНИЕ</w:t>
      </w:r>
      <w:r w:rsidRPr="004E6A63">
        <w:rPr>
          <w:rFonts w:ascii="Times New Roman" w:hAnsi="Times New Roman" w:cs="Times New Roman"/>
          <w:sz w:val="28"/>
          <w:szCs w:val="28"/>
        </w:rPr>
        <w:br/>
      </w:r>
      <w:r w:rsidRPr="004E6A63">
        <w:rPr>
          <w:rStyle w:val="a6"/>
          <w:rFonts w:ascii="Times New Roman" w:hAnsi="Times New Roman" w:cs="Times New Roman"/>
          <w:sz w:val="28"/>
          <w:szCs w:val="28"/>
        </w:rPr>
        <w:t>о проведении публичных слушаний по вопросам градостроительной деятельности на территории Соликамского городского округа</w:t>
      </w:r>
    </w:p>
    <w:p w:rsidR="004E6A63" w:rsidRPr="004E6A63" w:rsidRDefault="004E6A63" w:rsidP="004E6A63">
      <w:pPr>
        <w:pStyle w:val="a4"/>
        <w:spacing w:before="0" w:beforeAutospacing="0" w:after="240" w:afterAutospacing="0" w:line="36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4E6A63">
        <w:rPr>
          <w:rFonts w:ascii="Times New Roman" w:hAnsi="Times New Roman" w:cs="Times New Roman"/>
          <w:b/>
          <w:sz w:val="28"/>
          <w:szCs w:val="28"/>
        </w:rPr>
        <w:t>. ОБЩИЕ ПОЛОЖЕНИЯ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1.1.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 xml:space="preserve">Настоящее Положение о проведении публичных слушаний по вопросам градостроительной деятельности на территории Соликамского городского округа (далее – Положение) разработано в соответствии с Градостроительным кодексом Российской Федерации (далее – </w:t>
      </w:r>
      <w:proofErr w:type="spellStart"/>
      <w:r w:rsidRPr="004E6A63">
        <w:rPr>
          <w:rFonts w:ascii="Times New Roman" w:hAnsi="Times New Roman" w:cs="Times New Roman"/>
          <w:sz w:val="28"/>
          <w:szCs w:val="28"/>
        </w:rPr>
        <w:t>ГрК</w:t>
      </w:r>
      <w:proofErr w:type="spellEnd"/>
      <w:r w:rsidRPr="004E6A63">
        <w:rPr>
          <w:rFonts w:ascii="Times New Roman" w:hAnsi="Times New Roman" w:cs="Times New Roman"/>
          <w:sz w:val="28"/>
          <w:szCs w:val="28"/>
        </w:rPr>
        <w:t xml:space="preserve"> РФ),</w:t>
      </w:r>
      <w:r w:rsidRPr="004E6A63">
        <w:rPr>
          <w:rFonts w:ascii="Times New Roman" w:hAnsi="Times New Roman" w:cs="Times New Roman"/>
          <w:color w:val="943634" w:themeColor="accent2" w:themeShade="BF"/>
          <w:sz w:val="28"/>
          <w:szCs w:val="28"/>
        </w:rPr>
        <w:t xml:space="preserve"> </w:t>
      </w:r>
      <w:r w:rsidRPr="004E6A63">
        <w:rPr>
          <w:rFonts w:ascii="Times New Roman" w:hAnsi="Times New Roman" w:cs="Times New Roman"/>
          <w:sz w:val="28"/>
          <w:szCs w:val="28"/>
        </w:rPr>
        <w:t>на основании статьи 28 Федерального закона от 6 октября 2003 года № 131-ФЗ «Об общих принципах организации местного самоуправления в Российской Федерации», направлено на реализацию права граждан Российской Федерации на осуществление местного самоуправления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посредством участия в публичных слушаниях (общественных обсуждениях) и определяет порядок организации и проведения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1.2. Под градостроительной деятельностью понимается деятельность по развитию территорий, в том числе городов и иных поселений, осуществляемая в виде территориального планирования, градостроительного зонирования, планировки территории, архитектурно-строительного проектирования, строительства, капитального ремонта, реконструкции объектов капитального строительства, эксплуатации зданий, сооружений, благоустройства территорий.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1.3.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По проектам генеральных планов, проектам правил землепользования и застройки, проектам планировки территории, проектам межевания территории, проектам правил благоустройства территорий, проектам, предусматривающим внесение изменений в один из указанных утвержденных документов,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строительства проводятся общественные обсуждения или публичные слушания за исключением случаев, предусмотренных </w:t>
      </w:r>
      <w:proofErr w:type="spellStart"/>
      <w:r w:rsidRPr="004E6A63">
        <w:rPr>
          <w:rFonts w:ascii="Times New Roman" w:hAnsi="Times New Roman" w:cs="Times New Roman"/>
          <w:sz w:val="28"/>
          <w:szCs w:val="28"/>
        </w:rPr>
        <w:t>ГрК</w:t>
      </w:r>
      <w:proofErr w:type="spellEnd"/>
      <w:r w:rsidRPr="004E6A63">
        <w:rPr>
          <w:rFonts w:ascii="Times New Roman" w:hAnsi="Times New Roman" w:cs="Times New Roman"/>
          <w:sz w:val="28"/>
          <w:szCs w:val="28"/>
        </w:rPr>
        <w:t xml:space="preserve"> РФ и другими федеральными законами.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1.4.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 xml:space="preserve">Под публичными слушаниями в настоящем Положении понимается форма реализации прав населения на участие в процессе принятия решений 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органами местного самоуправления посредством проведения собраний для публичного обсуждения проектов по вопросам градостроительной деятельности в целях соблюдения прав человека на благоприятные условия жизнедеятельности, прав и законных интересов правообладателей земельных участков и объектов капитального строительства.</w:t>
      </w:r>
      <w:proofErr w:type="gramEnd"/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1.5.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Участниками публичных слушаний по проектам генерального плана, проектам правил землепользования и застройки, проектам документации по планировке территории, проектам правил благоустройства территорий и проектам внесения изменений в данные проекты, являются граждане, постоянно проживающие на территории, в отношении которой подготовлены данные проекты, правообладатели находящихся в границах этой территории земельных участков и (или) расположенных на них объектов капитального строительства, а также правообладатели помещений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>, являющихся частью указанных объектов капитального строительства.</w:t>
      </w:r>
    </w:p>
    <w:p w:rsidR="004E6A63" w:rsidRPr="004E6A63" w:rsidRDefault="004E6A63" w:rsidP="00C847F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1.6.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Участниками  публичных слушаний по проектам решений о предоставлении разрешений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 строительства являются граждане, постоянно проживающие в пределах территориальной зоны, в границах которой расположен земельный участок или объект капитального строительства, в отношении которых подготовлены данные проекты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правообладатели находящихся в границах этой территориальной зоны земельных участков и (или) расположенных на них объектов капитального строительства, граждане, постоянно проживающие в границах земельных участков, прилегающих к земельному участку, в отношении которого подготовлены данные проекты, правообладатели таких земельных участков или расположенных на них объектов капитального строительства, правообладатели помещений, являющихся частью объекта капитального строительства, в отношении которого подготовлены данные проекты, а в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 xml:space="preserve">случае, предусмотренном частью 3 статьи </w:t>
      </w:r>
      <w:r w:rsidR="00194D5F">
        <w:rPr>
          <w:rFonts w:ascii="Times New Roman" w:hAnsi="Times New Roman" w:cs="Times New Roman"/>
          <w:sz w:val="28"/>
          <w:szCs w:val="28"/>
        </w:rPr>
        <w:t>39 Градостроительного Кодекса Российской Федерации</w:t>
      </w:r>
      <w:r w:rsidRPr="004E6A63">
        <w:rPr>
          <w:rFonts w:ascii="Times New Roman" w:hAnsi="Times New Roman" w:cs="Times New Roman"/>
          <w:sz w:val="28"/>
          <w:szCs w:val="28"/>
        </w:rPr>
        <w:t>, также правообладатели земельных участков и объектов капитального строительства, подверженных риску негативного воздействия на окружающую среду в результате реализации данных проектов.</w:t>
      </w:r>
      <w:proofErr w:type="gramEnd"/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1.7. Публичные слушания проводятся до принятия решений об осуществлении градостроительной деятельности в соответствии с настоящим Положением. Публичные слушания проводятся по инициативе населения Соликамского городского округа, главы города Соликамска – главы администрации города Соликамска (далее – глава города Соликамска).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lastRenderedPageBreak/>
        <w:t>Решения, принятые на публичных слушаниях, носят рекомендательный характер.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1.8. Публичные слушания по вопросам градостроительной деятельности на территории Соликамского городского округа назначаются главой города Соликамска.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1.9. Уполномоченным органом на проведение публичных слушаний является Орган местного самоуправления Соликамского городского округа администрация города Соликамска (далее – администрация города Соликамска, Администрация)</w:t>
      </w:r>
      <w:r w:rsidR="0031061E">
        <w:rPr>
          <w:rFonts w:ascii="Times New Roman" w:hAnsi="Times New Roman" w:cs="Times New Roman"/>
          <w:sz w:val="28"/>
          <w:szCs w:val="28"/>
        </w:rPr>
        <w:t>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E6A63">
        <w:rPr>
          <w:rFonts w:ascii="Times New Roman" w:hAnsi="Times New Roman" w:cs="Times New Roman"/>
          <w:sz w:val="28"/>
          <w:szCs w:val="28"/>
        </w:rPr>
        <w:t>Организатором публичных слушаний по проектам генерального плана, проектам правил землепользования и застройки, проектам планировки территории, проектам межевания территории, проектам, предусматривающим внесение изменений в один из указанных утвержденных документов,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 строительства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является Комитет по архитектуре и градостроительству администрации города Соликамска (далее – Комитет).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E6A63">
        <w:rPr>
          <w:rFonts w:ascii="Times New Roman" w:hAnsi="Times New Roman" w:cs="Times New Roman"/>
          <w:sz w:val="28"/>
          <w:szCs w:val="28"/>
        </w:rPr>
        <w:t>Коллегиальным органом, обеспечивающим проведение публичных слушаний по проектам генерального плана, проектам правил землепользования и застройки, проектам планировки территории, проектам межевания территории, проектам, предусматривающим внесение изменений в один из указанных утвержденных документов,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объектов капитального строительства является постоянно действующая комиссия по землепользованию и застройке Соликамского городского округа (далее – комиссия по землепользованию).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Организатором публичных слушаний по проекту правил благоустройства территорий и внесению изменений в них является Управление городского коммунального хозяйства администрации города Соликамска (далее - УГКХ).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Коллегиальным органом, обеспечивающим проведение публичных слушаний по проектам правил благоустройства территорий и внесению изменений в них, является комиссия по правилам благоустройства (далее – комиссия по правилам благоустройства).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Состав и порядок деятельности комиссий утверждается главой города Соликамска.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</w:t>
      </w:r>
      <w:r w:rsidRPr="004E6A63">
        <w:rPr>
          <w:rFonts w:ascii="Times New Roman" w:hAnsi="Times New Roman" w:cs="Times New Roman"/>
          <w:b/>
          <w:sz w:val="28"/>
          <w:szCs w:val="28"/>
        </w:rPr>
        <w:t>. СРОКИ И ЭТАПЫ ПРОВЕДЕНИЯ ПУБЛИЧНЫХ СЛУШАНИЙ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2.1. Публичные слушания проводятся в целях соблюдения права человека на благоприятные условия жизнедеятельности, прав и законных интересов правообладателей земельных участков и объектов капитального строительства.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2.2. Решение о проведении публичных слушаний принимается главой города Соликамска в форме постановления.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Решение о проведении публичных слушаний должно содержать: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- информацию о проекте, подлежащем рассмотрению на публичных слушаниях;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- информацию об органе, уполномоченном на проведение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- информацию о порядке и сроках проведения публичных слушаний по проекту, подлежащему рассмотрению на публичных слушаниях.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2.3. Сроки проведения публичных слушаний устанавливаются решением о проведении публичных слушаний в соответствии с Градостроительным кодексом Российской Федерации и требованиями настоящего Положения.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2.4. Процедура проведения публичных слушаний состоит из следующих этапов: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1) оповещение о начале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размещение проекта, подлежащего рассмотрению на публичных слушаниях, и информационных материалов к нему на официальном сайте и открытие экспозиции или экспозиций такого проекта;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3) проведение экспозиции или экспозиций проекта, подлежащего рассмотрению на публичных слушаниях;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4) проведение собрания или собраний участников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5) подготовка и оформление протокола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6) подготовка и опубликование заключения о результатах публичных слушаний.</w:t>
      </w:r>
    </w:p>
    <w:p w:rsidR="004E6A63" w:rsidRPr="004E6A63" w:rsidRDefault="004E6A63" w:rsidP="004E6A63">
      <w:pPr>
        <w:pStyle w:val="a4"/>
        <w:spacing w:before="240" w:beforeAutospacing="0" w:after="240" w:afterAutospacing="0" w:line="36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4E6A63">
        <w:rPr>
          <w:rFonts w:ascii="Times New Roman" w:hAnsi="Times New Roman" w:cs="Times New Roman"/>
          <w:b/>
          <w:sz w:val="28"/>
          <w:szCs w:val="28"/>
        </w:rPr>
        <w:t>. ОПОВЕЩЕНИЕ О НАЧАЛЕ ПУБЛИЧНЫХ СЛУШАНИЙ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3.1. Оповещение о начале публичных слушаний оформляется по форме согласно Приложению 3 к настоящему Положению и должно содержать: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1) информацию о проекте, подлежащем рассмотрению на публичных слушаниях, и перечень информационных материалов к такому проекту;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информацию о порядке и сроках проведения публичных слушаний по проекту, подлежащему рассмотрению на публичных слушаниях;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3) информацию о месте, дате открытия экспозиции или экспозиций проекта, подлежащего рассмотрению на публичных слушаниях, о сроках проведения экспозиции или экспозиций такого проекта, о днях и часах, в 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которые возможно посещение указанных экспозиции или экспозиций и в которые проводится консультирование  посетителей экспозиции;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4) информацию о порядке, сроке и форме внесения участниками публичных слушаний предложений и замечаний, касающихся проекта, подлежащего рассмотрению на публичных слушаниях.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3.2. Оповещение о начале публичных слушаний также должно содержать информацию об официальном сайте, на котором будут размещены проект, подлежащий рассмотрению на публичных слушаниях, и информационные материалы к нему, информацию о дате, времени и месте проведения собрания или собраний участников публичных слушаний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3.3. Оповещение о начале публичных слушаний: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1) не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позднее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чем за семь дней до дня размещения на официальном сайте администрации города Соликамска проекта, подлежащего рассмотрению на публичных слушаниях подлежит опубликованию в газете «Соликамский рабочий»;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2) распространяется на информационных стендах, оборудованных около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здания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уполномоченного на проведение публичных слушаний органа местного самоуправления, в местах массового скопления граждан и в иных местах, расположенных на территории, в отношении которой подготовлены соответствующие проекты, и (или) в границах территориальных зон и (или) земельных участков, указанных в п. 1.6 настоящего Положения (далее - территория, в пределах которой проводятся публичные слушания), иными способами,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обеспечивающими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доступ участников публичных слушаний к указанной информации.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3.4. Информационные стенды оборудуются на хорошо просматриваемых местах с учетом возможности обеспечения к ним доступа пользователей информацией, в соответствии с требованиями эргономики, исключающими необходимость нахождения пользователя информации в вынужденной неудобной позе длительное время.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На информационном стенде запрещается размещать информацию с использованием шрифта недостаточной четкости. Фон и цвет шрифта должны обеспечивать удобочитаемость размещенной информации.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</w:rPr>
        <w:t>IV. РАЗМЕЩЕНИЕ ПРОЕКТА, ПОДЛЕЖАЩЕГО РАССМОТРЕНИЮ НА ПУБЛИЧНЫХ СЛУШАНИЯХ, И ИНФОРМАЦИОННЫХ МАТЕРИАЛОВ К НЕМУ И ОТКРЫТИЕ ЭКСПОЗИЦИИ ТАКОГО ПРОЕКТА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4.1. Проекты, указанные в пункте 1.3 настоящего Положения, и информационные материалы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таким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проекта</w:t>
      </w:r>
      <w:r w:rsidR="0031061E">
        <w:rPr>
          <w:rFonts w:ascii="Times New Roman" w:hAnsi="Times New Roman" w:cs="Times New Roman"/>
          <w:sz w:val="28"/>
          <w:szCs w:val="28"/>
        </w:rPr>
        <w:t>м</w:t>
      </w:r>
      <w:r w:rsidRPr="004E6A63">
        <w:rPr>
          <w:rFonts w:ascii="Times New Roman" w:hAnsi="Times New Roman" w:cs="Times New Roman"/>
          <w:sz w:val="28"/>
          <w:szCs w:val="28"/>
        </w:rPr>
        <w:t xml:space="preserve"> должны быть размещены на официальном сайте администрации города Соликамска в информационно-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телекоммуникационной сети «Интернет» не ранее чем через 7 дней и не позднее чем через 14 дней со дня опубликования оповещения о начале публичных слушаний. 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4.2. В целях доведения до населения информации о содержании предмета публичных слушаний в течение всего периода размещения проекта, подлежащего рассмотрению на публичных слушаниях, и информационных материалов к нему Организатор обеспечивает проведение экспозиции или экспозиций такого проекта. 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Уполномоченный орган обеспечивает предоставление помещения  для размещения экспозиции, а также помещение для проведения собрания участников публичных слушаний на безвозмездной основе.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4.3. На экспозиции проекта должны быть представлены: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1) решение о проведении публичных слушаний;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2) оповещение о начале публичных слушаний;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3) проект, подлежащий рассмотрению на публичных слушаниях, информационные материалы к такому проекту. 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4.4. В ходе работы экспозиции организуется консультирование посетителей экспозиции, распространение информационных материалов о проекте, подлежащем рассмотрению.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4.5. Консультирование посетителей экспозиции осуществляется Организатором публичных слушаний или соответствующей комиссией  и (или) разработчиком проекта, подлежащего рассмотрению на публичных слушаниях.  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bookmarkStart w:id="0" w:name="Par0"/>
      <w:bookmarkEnd w:id="0"/>
      <w:r w:rsidRPr="004E6A63">
        <w:rPr>
          <w:sz w:val="28"/>
          <w:szCs w:val="28"/>
        </w:rPr>
        <w:t>4.6. Информация о месте, дате открытия экспозиции или экспозиций проекта, подлежащего рассмотрению на публичных слушаниях, о сроках проведения экспозиции или экспозиций такого проекта, о днях и часах, в которые возможно посещение указанных экспозиции или экспозиций и в которые проводится консультирование  посетителей экспозиции, содержится в оповещении о начале публичных слушаний.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4.7. На экспозиции проекта ведется книга (журнал) учета посетителей экспозиции проекта, подлежащего рассмотрению на публичных слушаниях.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4.8. В период размещения проекта, подлежащего рассмотрению на публичных слушаниях, и информационных материалов к нему и проведения экспозиции или экспозиций такого проекта участники публичных слушаний, прошедшие в соответствии с п. 4.10 идентификацию, имеют право вносить предложения и замечания, касающиеся такого проекта: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1) посредством официального сайта;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2) в письменной или устной форме в ходе проведения собрания или собраний участников публичных слушаний;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3) в письменной форме в адрес Организатора публичных слушаний;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lastRenderedPageBreak/>
        <w:t>4) посредством записи в книге (журнале) учета посетителей экспозиции проекта, подлежащего рассмотрению на публичных слушаниях.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4.9. Предложения и замечания, внесенные в соответствии с пунктом 4.8, подлежат регистрации, а также обязательному рассмотрению Организатором публичных слушаний, за исключением случая, предусмотренного пунктом 4.12.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bookmarkStart w:id="1" w:name="Par6"/>
      <w:bookmarkEnd w:id="1"/>
      <w:r w:rsidRPr="004E6A63">
        <w:rPr>
          <w:sz w:val="28"/>
          <w:szCs w:val="28"/>
        </w:rPr>
        <w:t xml:space="preserve">4.10. </w:t>
      </w:r>
      <w:proofErr w:type="gramStart"/>
      <w:r w:rsidRPr="004E6A63">
        <w:rPr>
          <w:sz w:val="28"/>
          <w:szCs w:val="28"/>
        </w:rPr>
        <w:t>Участники публичных слушаний в целях идентификации представляют сведения о себе (фамилию, имя, отчество (при наличии), дату рождения, адрес места жительства (регистрации) - для физических лиц; наименование, основной государственный регистрационный номер, место нахождения и адрес - для юридических лиц) с приложением документов, подтверждающих такие сведения.</w:t>
      </w:r>
      <w:proofErr w:type="gramEnd"/>
      <w:r w:rsidRPr="004E6A63">
        <w:rPr>
          <w:sz w:val="28"/>
          <w:szCs w:val="28"/>
        </w:rPr>
        <w:t xml:space="preserve"> </w:t>
      </w:r>
      <w:proofErr w:type="gramStart"/>
      <w:r w:rsidRPr="004E6A63">
        <w:rPr>
          <w:sz w:val="28"/>
          <w:szCs w:val="28"/>
        </w:rPr>
        <w:t>Участники публичных слушаний, являющиеся правообладателями соответствующих земельных участков и (или) расположенных на них объектов капитального строительства и (или) помещений, являющихся частью указанных объектов капитального строительства, также представляют сведения соответственно о таких земельных участках, объектах капитального строительства, помещениях, являющихся частью указанных объектов капитального строительства, из Единого государственного реестра недвижимости и иные документы, устанавливающие или удостоверяющие их права на такие земельные участки</w:t>
      </w:r>
      <w:proofErr w:type="gramEnd"/>
      <w:r w:rsidRPr="004E6A63">
        <w:rPr>
          <w:sz w:val="28"/>
          <w:szCs w:val="28"/>
        </w:rPr>
        <w:t>, объекты капитального строительства, помещения, являющиеся частью указанных объектов капитального строительства.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4.11. Обработка персональных данных участников публичных слушаний осуществляется с учетом требований, установленных Федеральным </w:t>
      </w:r>
      <w:hyperlink r:id="rId22" w:history="1">
        <w:r w:rsidRPr="004E6A63">
          <w:rPr>
            <w:sz w:val="28"/>
            <w:szCs w:val="28"/>
          </w:rPr>
          <w:t>законом</w:t>
        </w:r>
      </w:hyperlink>
      <w:r w:rsidRPr="004E6A63">
        <w:rPr>
          <w:sz w:val="28"/>
          <w:szCs w:val="28"/>
        </w:rPr>
        <w:t xml:space="preserve"> от 27 июля 2006 года № 152-ФЗ «О персональных данных».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bookmarkStart w:id="2" w:name="Par9"/>
      <w:bookmarkEnd w:id="2"/>
      <w:r w:rsidRPr="004E6A63">
        <w:rPr>
          <w:sz w:val="28"/>
          <w:szCs w:val="28"/>
        </w:rPr>
        <w:t xml:space="preserve">4.12. Предложения и замечания, внесенные в соответствии с </w:t>
      </w:r>
      <w:hyperlink w:anchor="Par0" w:history="1">
        <w:r w:rsidRPr="004E6A63">
          <w:rPr>
            <w:sz w:val="28"/>
            <w:szCs w:val="28"/>
          </w:rPr>
          <w:t>пунктом</w:t>
        </w:r>
      </w:hyperlink>
      <w:r w:rsidRPr="004E6A63">
        <w:rPr>
          <w:sz w:val="28"/>
          <w:szCs w:val="28"/>
        </w:rPr>
        <w:t xml:space="preserve"> 4.8, не рассматриваются в случае выявления факта представления участником публичных слушаний недостоверных сведений.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4.13. Организатором публичных слушаний обеспечивается равный доступ к проекту, подлежащему рассмотрению на публичных слушаниях, всех участников публичных слушаний.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4E6A63">
        <w:rPr>
          <w:rFonts w:ascii="Times New Roman" w:hAnsi="Times New Roman" w:cs="Times New Roman"/>
          <w:b/>
          <w:sz w:val="28"/>
          <w:szCs w:val="28"/>
        </w:rPr>
        <w:t>. ПРОВЕДЕНИЕ СОБРАНИЯ ИЛИ СОБРАНИЙ УЧАСТНИКОВ ПУБЛИЧНЫХ СЛУШАНИЙ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5.1. Процедура п</w:t>
      </w:r>
      <w:r w:rsidRPr="004E6A63">
        <w:rPr>
          <w:rFonts w:ascii="Times New Roman" w:hAnsi="Times New Roman" w:cs="Times New Roman"/>
          <w:bCs/>
          <w:sz w:val="28"/>
          <w:szCs w:val="28"/>
        </w:rPr>
        <w:t>роведения собрания - открытое обсуждение проектов, рассматриваемых на публичных слушаниях.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Открытое обсуждение проводится в будние дни.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5.2. Открытое обсуждение проектов, рассматриваемых на публичных слушаниях (далее - открытое обсуждение), проводится Организатором.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lastRenderedPageBreak/>
        <w:t>5.3. К участию в открытом обсуждении допускаются лица, являющиеся в соответствии с требованиями настоящего Положения участниками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5.4. Перед началом открытого обсуждения Организатор обеспечивает регистрацию лиц, участвующих в открытом обсуждении (далее - участники открытого обсуждения). Регистрация лиц осуществляется в журнале регистрации, который ведется на бумажном носителе.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5.5. Лица, не прошедшие регистрацию, к участию в открытом обсуждении не допускаются.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5.6. На открытое обсуждение не допускаются лица, находящиеся в состоянии алкогольного, наркотического или токсического опьянения.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5.7. Проведение собрания обеспечивает комиссия по землепользованию или комиссия по правилам благоустройства (в зависимости от проекта, рассматриваемого на публичных слушаниях). Собрание ведет Председатель соответствующей комиссии.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5.8. Председатель комиссии перед началом собрания доводит до сведения присутствующих следующую информацию: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1) вопросы (наименование проектов), подлежащие обсуждению на публичных слушаниях;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порядок и последовательность проведения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3) состав приглашенных лиц, информацию о количестве участников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4) представляет докладчиков, устанавливает время, отведенное на выступление участникам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5) наличие поступивших предложений и замечаний по предмету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6) иную информацию, необходимую для проведения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5.9. Председатель предоставляет слово докладчикам по обсуждаемому вопросу, после чего следуют вопросы участников открытых обсуждений. Вопросы могут быть заданы как в устной, так и в письменной форме.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Далее Председатель предоставляет слово в порядке очередности участникам открытого обсуждения, изъявившим желание выступить на открытом обсуждении.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Председатель имеет право на внеочередное выступление.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Участники открытого обсуждения, выступают только с разрешения Председателя.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Выступающие не вправе употреблять в своей речи грубые, оскорбительные выражения, наносящие вред чести и достоинству других лиц, 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призывать к незаконным действиям, использовать заведомо ложную информацию, допускать необоснованные обвинения в чей-либо адрес.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Выступления на открытом обсуждении должны быть связаны с предметом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5.10. Для выступления на открытом обсуждении отводится: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1) на доклад и содоклад - до 20 минут;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на вопросы к докладчику (содокладчику), представителям уполномоченного органа и ответы на них - до 10 минут;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3) на выступление участников открытого обсуждения - до 3 минут на одно выступление, но не более 1 часа в целом на всех участников открытого обсуждения.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5.11. Участники открытого обсуждения не вправе мешать проведению открытого обсуждения, не вправе вмешиваться в ход открытого обсуждения, прерывать их выкриками, аплодисментами.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При несоблюдении порядка, установленного настоящим Положением, участники открытого обсуждения, могут быть удалены из помещения, являющегося местом проведения собрания.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В случае возникновения на открытом обсуждении чрезвычайных обстоятельств, а также невозможности пресечения грубого нарушения порядка Председатель публичных слушаний объявляет перерыв. В этом случае открытое обсуждение считается прерванным до 20 минут.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5.12. По окончании открытого обсуждения Председатель оглашает информацию о количестве поступивших предложений и замечаний.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5.13. Организатор слушаний не вправе ограничить доступ в помещение зарегистрированным в установленном порядке участникам публичных слушаний или их представителям.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5.14. Собрания участников публичных слушаний проводятся в помещениях, оборудованных для демонстрации обсуждаемых проектов. Помещение должно обладать вместимостью, достаточной для размещения всех участников публичных слушаний.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</w:rPr>
        <w:t>VI. ПОДГОТОВКА И ОФОРМЛЕНИЕ ПРОТОКОЛА ПУБЛИЧНЫХ СЛУШАНИЙ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6.1. По результатам проведения публичных слушаний Организатор публичных слушаний в течение 3 рабочих дней со дня окончания публичных слушаний подготавливает и оформляет протокол публичных слушаний по форме согласно приложению 1 к настоящему Положению, в котором указываются: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1) дата оформления протокола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информация об организаторе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lastRenderedPageBreak/>
        <w:t>3) информация, содержащаяся в опубликованном оповещении о начале публичных слушаний, дата и источник его опубликования;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4) информация о сроке, в течение которого принимались предложения и замечания участников публичных слушаний, о территории, в пределах которой проводятся публичные слушания;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5) все предложения и замечания участников публичных слушаний с разделением на предложения и замечания граждан, являющихся участниками публичных слушаний и постоянно проживающих на территории, в пределах которой проводятся публичные слушания, и предложения и замечания иных участников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6.2. К протоколу публичных слушаний прилагается перечень принявших участие в рассмотрении проекта участников публичных слушаний, включающий в себя сведения об участниках публичных слушаний (фамилию, имя, отчество (при наличии), дату рождения, адрес места жительства (регистрации) - для физических лиц; наименование, основной государственный регистрационный номер, место нахождения и адрес - для юридических лиц).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6.3. Участник публичных слушаний, который внес предложения и замечания, касающиеся проекта, рассмотренного на публичных слушаниях, имеет право получить выписку из протокола публичных слушаний, содержащую внесенные этим участником предложения и замечания.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6.4. Протокол публичных слушаний подписывается секретарем соответствующей комиссии и утверждается Председателем комиссии.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</w:rPr>
        <w:t>VII. ПОДГОТОВКА И ОПУБЛИКОВАНИЕ ЗАКЛЮЧЕНИЯ О РЕЗУЛЬТАТАХ ПУБЛИЧНЫХ СЛУШАНИЙ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7.1. На основании протокола публичных слушаний Организатор публичных слушаний в течение 3 рабочих дней со дня окончания публичных слушаний осуществляет подготовку заключения о результатах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7.2. В заключении о результатах публичных слушаний должны быть указаны: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1) дата оформления заключения о результатах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наименование проекта, рассмотренного на публичных слушаниях, сведения о количестве участников публичных слушаний, которые приняли участие в публичных слушаниях;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3) реквизиты протокола публичных слушаний, на основании которого подготовлено заключение о результатах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4) содержание внесенных предложений и замечаний участников публичных слушаний с разделением на предложения и замечания граждан, являющихся участниками публичных слушаний и постоянно проживающих на 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территории, в пределах которой проводятся публичные слушания, и предложения и замечания иных участников публичных слушаний. В случае внесения несколькими участниками публичных слушаний одинаковых предложений и замечаний допускается обобщение таких предложений и замечаний;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5) аргументированные рекомендации Организатора публичных слушаний о целесообразности или нецелесообразности учета внесенных участниками публичных слушаний предложений и замечаний и выводы по результатам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7.3. Заключение о результатах публичных слушаний подписывается председателем соответствующей комиссии.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7.4. Заключение о результатах публичных слушаний подлежит</w:t>
      </w:r>
      <w:r w:rsidR="009850D3">
        <w:rPr>
          <w:rFonts w:ascii="Times New Roman" w:hAnsi="Times New Roman" w:cs="Times New Roman"/>
          <w:sz w:val="28"/>
          <w:szCs w:val="28"/>
        </w:rPr>
        <w:t xml:space="preserve"> официальному </w:t>
      </w:r>
      <w:r w:rsidRPr="004E6A63">
        <w:rPr>
          <w:rFonts w:ascii="Times New Roman" w:hAnsi="Times New Roman" w:cs="Times New Roman"/>
          <w:sz w:val="28"/>
          <w:szCs w:val="28"/>
        </w:rPr>
        <w:t xml:space="preserve"> опубликованию </w:t>
      </w:r>
      <w:r w:rsidR="009850D3">
        <w:rPr>
          <w:rFonts w:ascii="Times New Roman" w:hAnsi="Times New Roman" w:cs="Times New Roman"/>
          <w:sz w:val="28"/>
          <w:szCs w:val="28"/>
        </w:rPr>
        <w:t xml:space="preserve">в </w:t>
      </w:r>
      <w:r w:rsidRPr="004E6A63">
        <w:rPr>
          <w:rFonts w:ascii="Times New Roman" w:hAnsi="Times New Roman" w:cs="Times New Roman"/>
          <w:sz w:val="28"/>
          <w:szCs w:val="28"/>
        </w:rPr>
        <w:t>газете «Соликамский рабочий» и размещается на официальном сайте администрации города Соликамска.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VIII</w:t>
      </w:r>
      <w:r w:rsidRPr="004E6A63">
        <w:rPr>
          <w:rFonts w:ascii="Times New Roman" w:hAnsi="Times New Roman" w:cs="Times New Roman"/>
          <w:b/>
          <w:sz w:val="28"/>
          <w:szCs w:val="28"/>
        </w:rPr>
        <w:t>. ПУБЛИЧНЫЕ СЛУШАНИЯ ПО ПРОЕКТУ ГЕНЕРАЛЬНОГО ПЛАНА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8.1. Публичные слушания по проекту генерального плана Соликамского городского округа, а также по внесению в него изменений проводятся в порядке, установленном настоящим Положением, с учетом положений статьи 28 Градостроительного кодекса Российской Федерации.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8.2. Публичные слушания по проекту генерального плана и по проектам, предусматривающим внесение изменений в генеральный план Соликамского городского округа, проводятся в каждом населенном пункте муниципального образования.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При проведении публичных слушаний в целях обеспечения участников публичных слушаний равными возможностями для участия в публичных слушаниях территория населенного пункта может быть разделена на части.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 8.3. Участники публичных слушаний вправе представить Организатору свои предложения и замечания, касающиеся проекта генерального плана Соликамского городского округа, для включения их в протокол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8.4. Срок проведения публичных слушаний с момента оповещения населения об их проведении до дня опубликования заключения о результатах публичных слушаний не может быть менее одного месяца и более трех месяцев.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8.5. Глава города Соликамска с учетом заключения о результатах публичных слушаний принимает решение: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1) о согласии с проектом генерального плана и направлении его в Соликамскую городскую Думу;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lastRenderedPageBreak/>
        <w:t>2) об отклонении проекта генерального плана и о направлении его на доработку.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IX</w:t>
      </w:r>
      <w:r w:rsidRPr="004E6A63">
        <w:rPr>
          <w:rFonts w:ascii="Times New Roman" w:hAnsi="Times New Roman" w:cs="Times New Roman"/>
          <w:b/>
          <w:sz w:val="28"/>
          <w:szCs w:val="28"/>
        </w:rPr>
        <w:t>. ПУБЛИЧНЫЕ СЛУШАНИЯ ПО ПРОЕКТУ ПРАВИЛ ЗЕМЛЕПОЛЬЗОВАНИЯ И ЗАСТРОЙКИ СОЛИКАМСКОГО ГОРОДСКОГО ОКРУГА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9.1. Решение о проведении общественных обсуждений или публичных слушаний по проекту правил землепользования и застройки принимает глава города Соликамска в срок не позднее чем через десять дней со дня получения такого проекта.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9.2. Публичные слушания по проекту правил землепользования и застройки Соликамского городского округа проводятся в порядке, установленном настоящим Положением, с учетом положений статьи 28, 31, 32, 33 Градостроительного Кодекса Российской Федерации.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9.3. В случае внесения изменений в правила землепользования и застройки, в порядке, предусмотренном </w:t>
      </w:r>
      <w:hyperlink r:id="rId23" w:history="1">
        <w:r w:rsidRPr="004E6A63">
          <w:rPr>
            <w:rFonts w:ascii="Times New Roman" w:hAnsi="Times New Roman" w:cs="Times New Roman"/>
            <w:sz w:val="28"/>
            <w:szCs w:val="28"/>
          </w:rPr>
          <w:t>частью 3.1</w:t>
        </w:r>
      </w:hyperlink>
      <w:r w:rsidRPr="004E6A63">
        <w:rPr>
          <w:rFonts w:ascii="Times New Roman" w:hAnsi="Times New Roman" w:cs="Times New Roman"/>
          <w:sz w:val="28"/>
          <w:szCs w:val="28"/>
        </w:rPr>
        <w:t xml:space="preserve"> статьи 33 </w:t>
      </w:r>
      <w:proofErr w:type="spellStart"/>
      <w:r w:rsidRPr="004E6A63">
        <w:rPr>
          <w:rFonts w:ascii="Times New Roman" w:hAnsi="Times New Roman" w:cs="Times New Roman"/>
          <w:sz w:val="28"/>
          <w:szCs w:val="28"/>
        </w:rPr>
        <w:t>ГрК</w:t>
      </w:r>
      <w:proofErr w:type="spellEnd"/>
      <w:r w:rsidRPr="004E6A63">
        <w:rPr>
          <w:rFonts w:ascii="Times New Roman" w:hAnsi="Times New Roman" w:cs="Times New Roman"/>
          <w:sz w:val="28"/>
          <w:szCs w:val="28"/>
        </w:rPr>
        <w:t xml:space="preserve"> РФ, проведение общественных обсуждений или публичных слушаний не требуется.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9.4. Продолжительность публичных слушаний по проекту правил землепользования и застройки составляет не менее двух и не более четырех месяцев со дня опубликования такого проекта.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9.5. В случае подготовки изменений в правила землепользования и застройки в части внесения изменений в градостроительный регламент, установленный для конкретной территориальной зоны, публичные слушания по внесению изменений в правила землепользования и застройки проводятся в границах территориальной зоны, для которой установлен такой градостроительный регламент. В этих случаях срок проведения публичных слушаний не может быть более чем один месяц.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9.6. После завершения публичных слушаний по проекту правил землепользования и застройки комиссия по землепользованию с учетом результатов таких публичных слушаний обеспечивает внесение изменений в проект правил землепользования и застройки и представляет указанный проект главе города Соликамска. Обязательными приложениями к проекту правил землепользования и застройки являются протокол публичных слушаний и заключение о результатах публичных слушаний, за исключением случаев, если их проведение в соответствии с </w:t>
      </w:r>
      <w:proofErr w:type="spellStart"/>
      <w:r w:rsidRPr="004E6A63">
        <w:rPr>
          <w:rFonts w:ascii="Times New Roman" w:hAnsi="Times New Roman" w:cs="Times New Roman"/>
          <w:sz w:val="28"/>
          <w:szCs w:val="28"/>
        </w:rPr>
        <w:t>ГрК</w:t>
      </w:r>
      <w:proofErr w:type="spellEnd"/>
      <w:r w:rsidRPr="004E6A63">
        <w:rPr>
          <w:rFonts w:ascii="Times New Roman" w:hAnsi="Times New Roman" w:cs="Times New Roman"/>
          <w:sz w:val="28"/>
          <w:szCs w:val="28"/>
        </w:rPr>
        <w:t xml:space="preserve"> РФ не требуется.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9.7.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 xml:space="preserve">Глава города Соликамска в течение десяти дней после представления ему проекта правил землепользования и застройки и указанных в </w:t>
      </w:r>
      <w:hyperlink w:anchor="Par0" w:history="1">
        <w:r w:rsidRPr="004E6A63">
          <w:rPr>
            <w:rFonts w:ascii="Times New Roman" w:hAnsi="Times New Roman" w:cs="Times New Roman"/>
            <w:sz w:val="28"/>
            <w:szCs w:val="28"/>
          </w:rPr>
          <w:t>пункте</w:t>
        </w:r>
      </w:hyperlink>
      <w:r w:rsidRPr="004E6A63">
        <w:rPr>
          <w:rFonts w:ascii="Times New Roman" w:hAnsi="Times New Roman" w:cs="Times New Roman"/>
          <w:sz w:val="28"/>
          <w:szCs w:val="28"/>
        </w:rPr>
        <w:t xml:space="preserve"> 9.6 обязательных приложений принимает решение о направлении указанного проекта в Соликамскую городскую Думу для утверждения или об отклонении 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проекта правил землепользования и застройки и о направлении его на доработку с указанием даты его повторного представления.</w:t>
      </w:r>
      <w:proofErr w:type="gramEnd"/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9.8. Соликамская городская Дума по результатам рассмотрения проекта правил землепользования и застройки и обязательных приложений к нему может утвердить правила землепользования и застройки или направить проект правил землепользования и застройки главе города Соликамска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на доработку в соответствии с заключением о результатах публичных слушаний по указанному проекту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>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E6A63">
        <w:rPr>
          <w:rFonts w:ascii="Times New Roman" w:hAnsi="Times New Roman" w:cs="Times New Roman"/>
          <w:b/>
          <w:sz w:val="28"/>
          <w:szCs w:val="28"/>
        </w:rPr>
        <w:t>. ПУБЛИЧНЫЕ СЛУШАНИЯ ПО ПРОЕКТАМ РЕШЕНИЯ О ПРЕДОСТАВЛЕНИИ РАЗРЕШЕНИЯ НА УСЛОВНО РАЗРЕШЕННЫЙ ВИД ИСПОЛЬЗОВАНИЯ ЗЕМЕЛЬНОГО УЧАСТКА ИЛИ ОБЪЕКТА КАПИТАЛЬНОГО СТРОИТЕЛЬСТВА, ПРОЕКТАМ РЕШЕНИЙ О</w:t>
      </w:r>
      <w:r w:rsidRPr="004E6A63">
        <w:rPr>
          <w:rFonts w:ascii="Times New Roman" w:hAnsi="Times New Roman" w:cs="Times New Roman"/>
          <w:sz w:val="28"/>
          <w:szCs w:val="28"/>
        </w:rPr>
        <w:t xml:space="preserve"> </w:t>
      </w:r>
      <w:r w:rsidRPr="004E6A63">
        <w:rPr>
          <w:rFonts w:ascii="Times New Roman" w:hAnsi="Times New Roman" w:cs="Times New Roman"/>
          <w:b/>
          <w:sz w:val="28"/>
          <w:szCs w:val="28"/>
        </w:rPr>
        <w:t>ПРЕДОСТАВЛЕНИИ РАЗРЕШЕНИЯ НА ОТКЛОНЕНИЕ ОТ ПРЕДЕЛЬНЫХ ПАРАМЕТРОВ</w:t>
      </w:r>
      <w:r w:rsidRPr="004E6A63">
        <w:rPr>
          <w:rFonts w:ascii="Times New Roman" w:hAnsi="Times New Roman" w:cs="Times New Roman"/>
          <w:b/>
          <w:sz w:val="28"/>
          <w:szCs w:val="28"/>
        </w:rPr>
        <w:br/>
        <w:t>РАЗРЕШЕННОГО СТРОИТЕЛЬСТВА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10.1. Публичные слушания по проектам решения о предоставлении разрешения на условно разрешенный вид использования земельного участка или объекта капитального строительства, по проектам решения о предоставлении разрешения на отклонение от предельных параметров разрешенного строительства проводятся в порядке, установленном настоящим Положением, с учетом положений статьи 39 Градостроительного Кодекса Российской Федерации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10.2.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В целях соблюдения права человека на благоприятные условия жизнедеятельности,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или по вопросу о предоставлении разрешения на отклонение от предельных параметров разрешенного строительства проводятся с участием граждан, проживающих в пределах территориальной зоны, в границах которой расположен земельный участок или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объект капитального строительства, применительно к которому запрашивается разрешение.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среду, публичные слушания проводятся с участием правообладателей земельных участков и объектов капитального строительства, подверженных риску такого негативного воздействия.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10.3.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 xml:space="preserve">Организатор направляет сообщения о проведении публичных слушаний по вопросу предоставления разрешения на условно разрешенный вид использования или по вопросу о предоставлении разрешения на отклонение от предельных параметров разрешенного строительства правообладателям 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земельных участков, имеющих общие границы с земельным участком, применительно к которому запрашивается данное разрешение, правообладателям объектов капитального строительства, расположенных на земельных участках, имеющих общие границы с земельным участком, применительно к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которому запрашивается данное разрешение, и правообладателям помещений, являющихся частью объекта капитального строительства, применительно к которому запрашивается данное разрешение.</w:t>
      </w:r>
      <w:proofErr w:type="gramEnd"/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10.4. Указанные сообщения направляются не </w:t>
      </w:r>
      <w:r w:rsidR="009850D3">
        <w:rPr>
          <w:rFonts w:ascii="Times New Roman" w:hAnsi="Times New Roman" w:cs="Times New Roman"/>
          <w:sz w:val="28"/>
          <w:szCs w:val="28"/>
        </w:rPr>
        <w:t>позднее</w:t>
      </w:r>
      <w:r w:rsidRPr="004E6A63">
        <w:rPr>
          <w:rFonts w:ascii="Times New Roman" w:hAnsi="Times New Roman" w:cs="Times New Roman"/>
          <w:sz w:val="28"/>
          <w:szCs w:val="28"/>
        </w:rPr>
        <w:t xml:space="preserve"> чем через 10 дней со дня поступления заявления заинтересованного лица о предоставлении разрешения на условно разрешенный вид использования или на отклонение от предельных параметров разрешенного строительства.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10.5. Срок проведения публичных слушаний со дня оповещения жителей муниципального образования об их проведении до дня опубликования заключения о результатах публичных слушаний не может быть более одного месяца.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10.6. Расходы, связанные с организацией и проведением публичных слушаний по вопросу предоставления разрешения на условно разрешенный вид использования или по вопросу о предоставлении разрешения на отклонение от предельных параметров разрешенного строительства, несет физическое или юридическое лицо, заинтересованное в предоставлении такого разрешения.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10.7.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На основании заключения о результатах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строительства, на отклонение от предельных параметров разрешенного строительства, реконструкции объектов капитального строительства комиссия по землепользованию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их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главе города Соликамска.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10.8. На основании указанных в пункте 10.7 рекомендаций глава города Соликамска: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- в течение трех дней со дня поступления рекомендаций комиссии принимает решение о предоставлении разрешения на условно разрешенный вид использования или об отказе в предоставлении такого разрешения; 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- в течение семи дней со дня поступления рекомендаций комиссии принимает решение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 с указанием причин принятого решения.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lastRenderedPageBreak/>
        <w:t>10.9. Решение о предоставлении разрешения на условно разрешенный вид использования или об отказе в предоставлении такого разрешения подлежит опубликованию в газете «Соликамский рабочий» и размещается на официальном сайте администрации города Соликамска в сети «Интернет».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10.10. В случае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лица, заинтересованного в предоставлении разрешения на условно разрешенный вид использования, решение о предоставлении разрешения на условно разрешенный вид использования такому лицу принимается без проведения публичных слушаний.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XI</w:t>
      </w:r>
      <w:r w:rsidRPr="004E6A63">
        <w:rPr>
          <w:rFonts w:ascii="Times New Roman" w:hAnsi="Times New Roman" w:cs="Times New Roman"/>
          <w:b/>
          <w:sz w:val="28"/>
          <w:szCs w:val="28"/>
        </w:rPr>
        <w:t>. ПУБЛИЧНЫЕ СЛУШАНИЯ ПО ПРОЕКТАМ ПЛАНИРОВКИ ТЕРРИТОРИИ И ПРОЕКТАМ МЕЖЕВАНИЯ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11.1 Публичные слушания по проектам планировки территории, по проектам межевания, а также изменений в них проводятся в порядке, установленном настоящим Положением, с учетом положений статьи 46 Градостроительного кодекса Российской Федерации.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11.2.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Публичные слушания по проекту планировки и проекту межевания территории,  а также изменений в них проводятся с участием граждан, проживающих на территории Соликамского городского округа, применительно к которой осуществляется подготовка проекта планировки и проекта межевания, правообладателей земельных участков и объектов капитального строительства, расположенных на указанной территории, лиц, законные интересы которых могут быть нарушены в связи с реализацией таких проектов.</w:t>
      </w:r>
      <w:proofErr w:type="gramEnd"/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11.3. Участники публичных слушаний вправе представить в комиссию по землепользованию свои предложения и замечания по проекту планировки или проекту межевания, а также изменений в них для включения их в протокол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11.4. Срок проведения публичных слушаний со дня оповещения жителей о времени и месте их проведения до дня опубликования заключения о результатах публичных слушаний не может быть менее одного и более трех месяцев.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11.5. Публичные слушания по проектам планировки территории и проектам межевания территории не проводятся, если они подготовлены в отношении: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lastRenderedPageBreak/>
        <w:t>1) территории,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территории в границах земельного участка, предоставленного некоммерческой организации, созданной гражданами, для ведения садоводства, огородничества, дачного хозяйства или для ведения дачного хозяйства иному юридическому лицу;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3) территории для размещения линейных объектов в границах земель лесного фонда.</w:t>
      </w:r>
    </w:p>
    <w:p w:rsidR="004E6A63" w:rsidRPr="004E6A63" w:rsidRDefault="004E6A63" w:rsidP="004E6A63">
      <w:pPr>
        <w:shd w:val="clear" w:color="auto" w:fill="FFFFFF"/>
        <w:spacing w:before="240" w:after="240" w:line="240" w:lineRule="exact"/>
        <w:ind w:firstLine="709"/>
        <w:jc w:val="center"/>
        <w:rPr>
          <w:b/>
          <w:sz w:val="28"/>
          <w:szCs w:val="28"/>
        </w:rPr>
      </w:pPr>
      <w:r w:rsidRPr="004E6A63">
        <w:rPr>
          <w:b/>
          <w:sz w:val="28"/>
          <w:szCs w:val="28"/>
          <w:lang w:val="en-US"/>
        </w:rPr>
        <w:t>XII</w:t>
      </w:r>
      <w:r w:rsidRPr="004E6A63">
        <w:rPr>
          <w:b/>
          <w:sz w:val="28"/>
          <w:szCs w:val="28"/>
        </w:rPr>
        <w:t>. ПУБЛИЧНЫЕ СЛУШАНИЯ ПО ПРОЕКТУ ПРАВИЛ БЛАГОУСТРОЙСТВА ТЕРРИТОРИЙ</w:t>
      </w:r>
    </w:p>
    <w:p w:rsidR="004E6A63" w:rsidRPr="004E6A63" w:rsidRDefault="004E6A63" w:rsidP="004E6A63">
      <w:pPr>
        <w:shd w:val="clear" w:color="auto" w:fill="FFFFFF"/>
        <w:spacing w:line="360" w:lineRule="exact"/>
        <w:ind w:firstLine="709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12.1. </w:t>
      </w:r>
      <w:proofErr w:type="gramStart"/>
      <w:r w:rsidRPr="004E6A63">
        <w:rPr>
          <w:sz w:val="28"/>
          <w:szCs w:val="28"/>
        </w:rPr>
        <w:t>Участниками публичных слушаний по проектам правил благоустройства территорий и внесению в них изменений являются граждане, постоянно проживающие на территории, в отношении которой подготовлены данные проекты, правообладатели находящихся в границах этой территории земельных участков и (или) расположенных на них объектов капитального строительства, а также правообладатели помещений, являющихся частью указанных объектов капитального строительства.</w:t>
      </w:r>
      <w:proofErr w:type="gramEnd"/>
    </w:p>
    <w:p w:rsidR="004E6A63" w:rsidRPr="004E6A63" w:rsidRDefault="004E6A63" w:rsidP="004E6A63">
      <w:pPr>
        <w:shd w:val="clear" w:color="auto" w:fill="FFFFFF"/>
        <w:spacing w:line="360" w:lineRule="exact"/>
        <w:ind w:firstLine="709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12.2. Процедура проведения публичных слушаний по проектам правил благоустройства территорий и порядок их организации и проведения осуществляется в порядке, регламентированном настоящим Положением.</w:t>
      </w:r>
    </w:p>
    <w:p w:rsidR="004E6A63" w:rsidRPr="004E6A63" w:rsidRDefault="004E6A63" w:rsidP="004E6A63">
      <w:pPr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12.3. Срок проведения публичных слушаний </w:t>
      </w:r>
      <w:proofErr w:type="gramStart"/>
      <w:r w:rsidRPr="004E6A63">
        <w:rPr>
          <w:sz w:val="28"/>
          <w:szCs w:val="28"/>
        </w:rPr>
        <w:t>по проектам правил благоустройства территорий со дня опубликования оповещения о начале публичных слушаний до дня опубликования заключения о результатах</w:t>
      </w:r>
      <w:proofErr w:type="gramEnd"/>
      <w:r w:rsidRPr="004E6A63">
        <w:rPr>
          <w:sz w:val="28"/>
          <w:szCs w:val="28"/>
        </w:rPr>
        <w:t xml:space="preserve"> публичных слушаний не может быть менее одного месяца и более трех месяцев.</w:t>
      </w:r>
    </w:p>
    <w:p w:rsidR="004E6A63" w:rsidRPr="004E6A63" w:rsidRDefault="004E6A63" w:rsidP="004E6A63">
      <w:pPr>
        <w:ind w:firstLine="708"/>
        <w:jc w:val="both"/>
        <w:rPr>
          <w:sz w:val="28"/>
          <w:szCs w:val="28"/>
        </w:rPr>
      </w:pPr>
    </w:p>
    <w:p w:rsidR="004E6A63" w:rsidRPr="004E6A63" w:rsidRDefault="004E6A63" w:rsidP="004E6A63">
      <w:pPr>
        <w:rPr>
          <w:sz w:val="28"/>
          <w:szCs w:val="28"/>
        </w:rPr>
      </w:pPr>
      <w:r w:rsidRPr="004E6A63">
        <w:rPr>
          <w:sz w:val="28"/>
          <w:szCs w:val="28"/>
        </w:rPr>
        <w:br w:type="page"/>
      </w:r>
    </w:p>
    <w:p w:rsidR="004E6A63" w:rsidRPr="004E6A63" w:rsidRDefault="004E6A63" w:rsidP="004E6A63">
      <w:pPr>
        <w:spacing w:line="240" w:lineRule="exact"/>
        <w:ind w:left="5387"/>
        <w:rPr>
          <w:sz w:val="28"/>
          <w:szCs w:val="28"/>
        </w:rPr>
      </w:pPr>
      <w:r w:rsidRPr="004E6A63">
        <w:rPr>
          <w:bCs/>
          <w:sz w:val="28"/>
          <w:szCs w:val="28"/>
        </w:rPr>
        <w:lastRenderedPageBreak/>
        <w:t>Приложение 1</w:t>
      </w:r>
      <w:r w:rsidRPr="004E6A63">
        <w:rPr>
          <w:bCs/>
          <w:sz w:val="28"/>
          <w:szCs w:val="28"/>
        </w:rPr>
        <w:br/>
        <w:t>к </w:t>
      </w:r>
      <w:r w:rsidRPr="004E6A63">
        <w:rPr>
          <w:sz w:val="28"/>
          <w:szCs w:val="28"/>
        </w:rPr>
        <w:t>Положению о проведении публичных слушаний</w:t>
      </w:r>
    </w:p>
    <w:p w:rsidR="004E6A63" w:rsidRPr="004E6A63" w:rsidRDefault="004E6A63" w:rsidP="004E6A63">
      <w:pPr>
        <w:spacing w:line="240" w:lineRule="exact"/>
        <w:ind w:left="5387"/>
        <w:rPr>
          <w:sz w:val="28"/>
          <w:szCs w:val="28"/>
        </w:rPr>
      </w:pPr>
      <w:r w:rsidRPr="004E6A63">
        <w:rPr>
          <w:sz w:val="28"/>
          <w:szCs w:val="28"/>
        </w:rPr>
        <w:t xml:space="preserve">по вопросам градостроительной деятельности </w:t>
      </w:r>
    </w:p>
    <w:p w:rsidR="004E6A63" w:rsidRPr="004E6A63" w:rsidRDefault="004E6A63" w:rsidP="004E6A63">
      <w:pPr>
        <w:spacing w:line="240" w:lineRule="exact"/>
        <w:ind w:left="5387"/>
        <w:rPr>
          <w:bCs/>
          <w:sz w:val="28"/>
          <w:szCs w:val="28"/>
        </w:rPr>
      </w:pPr>
      <w:r w:rsidRPr="004E6A63">
        <w:rPr>
          <w:sz w:val="28"/>
          <w:szCs w:val="28"/>
        </w:rPr>
        <w:t>на территории Соликамского городского округа</w:t>
      </w: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УТВЕРЖДАЮ: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          Председатель 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публичных слушаний                            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                             __________________________________________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                                      (Ф.И.О., подпись, дата)</w:t>
      </w:r>
    </w:p>
    <w:p w:rsidR="004E6A63" w:rsidRPr="004E6A63" w:rsidRDefault="004E6A63" w:rsidP="004E6A63">
      <w:pPr>
        <w:ind w:firstLine="709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  <w:r w:rsidRPr="004E6A63">
        <w:rPr>
          <w:b/>
          <w:bCs/>
          <w:sz w:val="28"/>
          <w:szCs w:val="28"/>
        </w:rPr>
        <w:t>ПРОТОКОЛ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публичных слушаний 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от ___________________                                             № ________________ </w:t>
      </w:r>
    </w:p>
    <w:p w:rsidR="004E6A63" w:rsidRPr="004E6A63" w:rsidRDefault="004E6A63" w:rsidP="004E6A63">
      <w:pPr>
        <w:ind w:firstLine="709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По проекту _____________________________________________________________________________________________________________________________________________________________________________________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</w:t>
      </w:r>
    </w:p>
    <w:p w:rsidR="004E6A63" w:rsidRPr="00C847F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bCs/>
        </w:rPr>
      </w:pPr>
      <w:r w:rsidRPr="00C847F3">
        <w:rPr>
          <w:bCs/>
        </w:rPr>
        <w:t>(наименование проекта)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Общие сведения о проекте, представленном на публичные слушания:</w:t>
      </w:r>
    </w:p>
    <w:p w:rsidR="004E6A63" w:rsidRPr="004E6A63" w:rsidRDefault="00C847F3" w:rsidP="004E6A63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 w:rsidR="004E6A63" w:rsidRPr="004E6A63">
        <w:rPr>
          <w:bCs/>
          <w:sz w:val="28"/>
          <w:szCs w:val="28"/>
        </w:rPr>
        <w:t>____________________________________________________________________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Правовой акт о назначении публичных слушаний 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__________________________</w:t>
      </w:r>
    </w:p>
    <w:p w:rsidR="004E6A63" w:rsidRPr="00C847F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C847F3">
        <w:rPr>
          <w:bCs/>
        </w:rPr>
        <w:t>(дата, номер, заголовок)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Срок проведения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Формы оповещения о проведении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</w:t>
      </w:r>
    </w:p>
    <w:p w:rsidR="004E6A63" w:rsidRPr="00C847F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C847F3">
        <w:rPr>
          <w:bCs/>
        </w:rPr>
        <w:t>(название, номер, дата печатных изданий и др. формы)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Сведения о проведении экспозиции по материалам 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lastRenderedPageBreak/>
        <w:t>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___________________________</w:t>
      </w:r>
    </w:p>
    <w:p w:rsidR="004E6A63" w:rsidRPr="00C847F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C847F3">
        <w:rPr>
          <w:bCs/>
        </w:rPr>
        <w:t>(где и когда проведена)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Сведения о проведении открытого собрания участников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__________________________</w:t>
      </w:r>
    </w:p>
    <w:p w:rsidR="004E6A63" w:rsidRPr="00C847F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C847F3">
        <w:rPr>
          <w:bCs/>
        </w:rPr>
        <w:t>(где и когда проведено, состав и количество участников, количество предложений и замечаний)</w:t>
      </w:r>
    </w:p>
    <w:p w:rsidR="004E6A63" w:rsidRPr="00C847F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</w:rPr>
      </w:pPr>
    </w:p>
    <w:p w:rsidR="004E6A63" w:rsidRPr="004E6A63" w:rsidRDefault="004E6A63" w:rsidP="004E6A63">
      <w:pPr>
        <w:ind w:firstLine="709"/>
        <w:rPr>
          <w:bCs/>
          <w:sz w:val="28"/>
          <w:szCs w:val="28"/>
        </w:rPr>
      </w:pPr>
    </w:p>
    <w:tbl>
      <w:tblPr>
        <w:tblW w:w="9348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-7" w:type="dxa"/>
          <w:right w:w="0" w:type="dxa"/>
        </w:tblCellMar>
        <w:tblLook w:val="04A0" w:firstRow="1" w:lastRow="0" w:firstColumn="1" w:lastColumn="0" w:noHBand="0" w:noVBand="1"/>
      </w:tblPr>
      <w:tblGrid>
        <w:gridCol w:w="7263"/>
        <w:gridCol w:w="2085"/>
      </w:tblGrid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jc w:val="center"/>
              <w:rPr>
                <w:sz w:val="28"/>
                <w:szCs w:val="28"/>
              </w:rPr>
            </w:pPr>
            <w:r w:rsidRPr="004E6A63">
              <w:rPr>
                <w:sz w:val="28"/>
                <w:szCs w:val="28"/>
              </w:rPr>
              <w:t>Предложения и замечания участников публичных слушаний</w:t>
            </w: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jc w:val="center"/>
              <w:rPr>
                <w:sz w:val="28"/>
                <w:szCs w:val="28"/>
              </w:rPr>
            </w:pPr>
            <w:r w:rsidRPr="004E6A63">
              <w:rPr>
                <w:sz w:val="28"/>
                <w:szCs w:val="28"/>
              </w:rPr>
              <w:t>Количество</w:t>
            </w: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4" w:space="0" w:color="00000A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4" w:space="0" w:color="00000A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-5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-5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rPr>
          <w:trHeight w:hRule="exact" w:val="23"/>
        </w:trPr>
        <w:tc>
          <w:tcPr>
            <w:tcW w:w="7262" w:type="dxa"/>
            <w:tcBorders>
              <w:top w:val="single" w:sz="4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4" w:space="0" w:color="00000A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</w:tbl>
    <w:p w:rsidR="004E6A63" w:rsidRPr="004E6A63" w:rsidRDefault="004E6A63" w:rsidP="004E6A63">
      <w:pPr>
        <w:ind w:firstLine="709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ind w:firstLine="709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rPr>
          <w:bCs/>
          <w:sz w:val="28"/>
          <w:szCs w:val="28"/>
        </w:rPr>
      </w:pPr>
    </w:p>
    <w:p w:rsidR="004E6A63" w:rsidRPr="004E6A63" w:rsidRDefault="004E6A63" w:rsidP="004E6A63">
      <w:pPr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                                   Подпись: секретарь публичных слушаний</w:t>
      </w: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                                   ____________________________________________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 w:type="page"/>
      </w:r>
      <w:r w:rsidRPr="004E6A63">
        <w:rPr>
          <w:bCs/>
          <w:sz w:val="28"/>
          <w:szCs w:val="28"/>
        </w:rPr>
        <w:lastRenderedPageBreak/>
        <w:t>Приложение 2</w:t>
      </w:r>
      <w:r w:rsidRPr="004E6A63">
        <w:rPr>
          <w:bCs/>
          <w:sz w:val="28"/>
          <w:szCs w:val="28"/>
        </w:rPr>
        <w:br/>
        <w:t>к Положению о проведении публичных слушаний</w:t>
      </w: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по вопросам градостроительной деятельности </w:t>
      </w: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на территории Соликамского городского округа</w:t>
      </w: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jc w:val="center"/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  <w:r w:rsidRPr="004E6A63">
        <w:rPr>
          <w:b/>
          <w:bCs/>
          <w:sz w:val="28"/>
          <w:szCs w:val="28"/>
        </w:rPr>
        <w:t>ЗАКЛЮЧЕНИЕ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  <w:r w:rsidRPr="004E6A63">
        <w:rPr>
          <w:b/>
          <w:bCs/>
          <w:sz w:val="28"/>
          <w:szCs w:val="28"/>
        </w:rPr>
        <w:t>О РЕЗУЛЬТАТАХ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  <w:r w:rsidRPr="004E6A63">
        <w:rPr>
          <w:b/>
          <w:bCs/>
          <w:sz w:val="28"/>
          <w:szCs w:val="28"/>
        </w:rPr>
        <w:t>ПО ПРОЕКТУ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bCs/>
        </w:rPr>
      </w:pPr>
      <w:r w:rsidRPr="00895C5B">
        <w:rPr>
          <w:bCs/>
        </w:rPr>
        <w:t>(наименование проекта)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Общие сведения о проекте, представленном на публичные слушания: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</w:t>
      </w:r>
      <w:r w:rsidR="00895C5B">
        <w:rPr>
          <w:bCs/>
          <w:sz w:val="28"/>
          <w:szCs w:val="28"/>
        </w:rPr>
        <w:t>______________________________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jc w:val="center"/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Правовой акт о назначении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895C5B">
        <w:rPr>
          <w:bCs/>
        </w:rPr>
        <w:t>(дата, номер, заголовок)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Срок проведения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Формы оповещения о проведении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________________________________________________________________________________________________________________________________________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895C5B">
        <w:rPr>
          <w:bCs/>
        </w:rPr>
        <w:t>(название, номер, дата печатных изданий и др. формы)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Сведения о проведении экспозиции по материалам 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895C5B">
        <w:rPr>
          <w:bCs/>
        </w:rPr>
        <w:t>(где и когда проведена)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Сведения о проведении открытого собрания участников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</w:t>
      </w:r>
      <w:r w:rsidR="00895C5B">
        <w:rPr>
          <w:bCs/>
          <w:sz w:val="28"/>
          <w:szCs w:val="28"/>
        </w:rPr>
        <w:t>_____________________________</w:t>
      </w:r>
    </w:p>
    <w:p w:rsidR="004E6A63" w:rsidRPr="00895C5B" w:rsidRDefault="004E6A63" w:rsidP="00895C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895C5B">
        <w:rPr>
          <w:bCs/>
        </w:rPr>
        <w:lastRenderedPageBreak/>
        <w:t>(где и когда проведено, состав и количество участников, количество предложений и замечаний)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Предложения и замечания участников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______________________________________________________________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895C5B">
        <w:rPr>
          <w:bCs/>
        </w:rPr>
        <w:t xml:space="preserve"> (количество, выводы)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Сведения о протоколе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895C5B">
        <w:rPr>
          <w:bCs/>
        </w:rPr>
        <w:t>(когда утвержден)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Выводы и рекомендации по проведению публичных слушаний по проекту: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</w:t>
      </w:r>
    </w:p>
    <w:p w:rsidR="004E6A63" w:rsidRPr="004E6A63" w:rsidRDefault="004E6A63" w:rsidP="004E6A63">
      <w:pPr>
        <w:ind w:firstLine="709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Председатель публичных слушаний </w:t>
      </w: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                        _________________________________________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</w:rPr>
      </w:pPr>
      <w:r w:rsidRPr="00895C5B">
        <w:rPr>
          <w:bCs/>
        </w:rPr>
        <w:t xml:space="preserve">                                  (должность, Ф.И.О., подпись,  дата)</w:t>
      </w:r>
    </w:p>
    <w:p w:rsidR="004E6A63" w:rsidRPr="004E6A63" w:rsidRDefault="004E6A63" w:rsidP="004E6A63">
      <w:pPr>
        <w:spacing w:after="300"/>
        <w:ind w:firstLine="709"/>
        <w:jc w:val="both"/>
        <w:rPr>
          <w:sz w:val="28"/>
          <w:szCs w:val="28"/>
        </w:rPr>
      </w:pPr>
      <w:r w:rsidRPr="00895C5B">
        <w:rPr>
          <w:bCs/>
          <w:color w:val="000000"/>
        </w:rPr>
        <w:br/>
      </w:r>
      <w:r w:rsidRPr="004E6A63">
        <w:rPr>
          <w:bCs/>
          <w:color w:val="000000"/>
          <w:sz w:val="28"/>
          <w:szCs w:val="28"/>
        </w:rPr>
        <w:br/>
      </w: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 w:type="page"/>
      </w: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lastRenderedPageBreak/>
        <w:t>Приложение 3</w:t>
      </w: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к Положению о проведении публичных слушаний</w:t>
      </w: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по вопросам градостроительной деятельности </w:t>
      </w: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на территории Соликамского городского округа</w:t>
      </w: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jc w:val="center"/>
        <w:rPr>
          <w:b/>
          <w:spacing w:val="2"/>
          <w:sz w:val="28"/>
          <w:szCs w:val="28"/>
        </w:rPr>
      </w:pPr>
    </w:p>
    <w:p w:rsidR="004E6A63" w:rsidRPr="004E6A63" w:rsidRDefault="004E6A63" w:rsidP="004E6A63">
      <w:pPr>
        <w:jc w:val="center"/>
        <w:rPr>
          <w:b/>
          <w:spacing w:val="2"/>
          <w:sz w:val="28"/>
          <w:szCs w:val="28"/>
        </w:rPr>
      </w:pPr>
      <w:r w:rsidRPr="004E6A63">
        <w:rPr>
          <w:b/>
          <w:spacing w:val="2"/>
          <w:sz w:val="28"/>
          <w:szCs w:val="28"/>
        </w:rPr>
        <w:t>ОПОВЕЩЕНИЕ О ПРОВЕДЕНИИ ПУБЛИЧНЫХ СЛУШАНИЙ</w:t>
      </w:r>
    </w:p>
    <w:p w:rsidR="004E6A63" w:rsidRPr="004E6A63" w:rsidRDefault="004E6A63" w:rsidP="004E6A63">
      <w:pPr>
        <w:ind w:firstLine="709"/>
        <w:jc w:val="center"/>
        <w:rPr>
          <w:b/>
          <w:color w:val="4C4C4C"/>
          <w:spacing w:val="2"/>
          <w:sz w:val="28"/>
          <w:szCs w:val="28"/>
        </w:rPr>
      </w:pP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На публичные слушания представляется проект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</w:t>
      </w:r>
    </w:p>
    <w:p w:rsidR="004E6A63" w:rsidRPr="00895C5B" w:rsidRDefault="004E6A63" w:rsidP="004E6A63">
      <w:pPr>
        <w:ind w:firstLine="709"/>
        <w:jc w:val="center"/>
        <w:rPr>
          <w:bCs/>
        </w:rPr>
      </w:pPr>
      <w:r w:rsidRPr="00895C5B">
        <w:rPr>
          <w:bCs/>
        </w:rPr>
        <w:t>(наименование проекта)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Информационные материалы по теме публичных слушаний представлены на экспозиции по адресу: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</w:t>
      </w:r>
      <w:r w:rsidR="00895C5B">
        <w:rPr>
          <w:bCs/>
          <w:sz w:val="28"/>
          <w:szCs w:val="28"/>
        </w:rPr>
        <w:t>_____________________________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</w:t>
      </w:r>
      <w:r w:rsidR="00895C5B">
        <w:rPr>
          <w:bCs/>
          <w:sz w:val="28"/>
          <w:szCs w:val="28"/>
        </w:rPr>
        <w:t>_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Экспозиция открыта </w:t>
      </w:r>
      <w:proofErr w:type="gramStart"/>
      <w:r w:rsidRPr="004E6A63">
        <w:rPr>
          <w:bCs/>
          <w:sz w:val="28"/>
          <w:szCs w:val="28"/>
        </w:rPr>
        <w:t>с</w:t>
      </w:r>
      <w:proofErr w:type="gramEnd"/>
      <w:r w:rsidRPr="004E6A63">
        <w:rPr>
          <w:bCs/>
          <w:sz w:val="28"/>
          <w:szCs w:val="28"/>
        </w:rPr>
        <w:t xml:space="preserve"> ___________________ по ________________________.</w:t>
      </w:r>
    </w:p>
    <w:p w:rsidR="004E6A63" w:rsidRPr="00895C5B" w:rsidRDefault="004E6A63" w:rsidP="004E6A63">
      <w:pPr>
        <w:ind w:firstLine="709"/>
        <w:jc w:val="both"/>
        <w:rPr>
          <w:bCs/>
        </w:rPr>
      </w:pPr>
      <w:r w:rsidRPr="00895C5B">
        <w:rPr>
          <w:bCs/>
        </w:rPr>
        <w:t xml:space="preserve">         </w:t>
      </w:r>
      <w:r w:rsidR="00895C5B">
        <w:rPr>
          <w:bCs/>
        </w:rPr>
        <w:t xml:space="preserve">                      </w:t>
      </w:r>
      <w:r w:rsidRPr="00895C5B">
        <w:rPr>
          <w:bCs/>
        </w:rPr>
        <w:t>(дата открытия экспозиции)</w:t>
      </w:r>
      <w:r w:rsidRPr="004E6A63">
        <w:rPr>
          <w:bCs/>
          <w:sz w:val="28"/>
          <w:szCs w:val="28"/>
        </w:rPr>
        <w:t xml:space="preserve">        </w:t>
      </w:r>
      <w:r w:rsidRPr="00895C5B">
        <w:rPr>
          <w:bCs/>
        </w:rPr>
        <w:t xml:space="preserve">(дата закрытия экспозиции) 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Часы работы: ____________. </w:t>
      </w:r>
      <w:r w:rsidR="00895C5B">
        <w:rPr>
          <w:bCs/>
          <w:sz w:val="28"/>
          <w:szCs w:val="28"/>
        </w:rPr>
        <w:t xml:space="preserve"> </w:t>
      </w:r>
      <w:r w:rsidRPr="004E6A63">
        <w:rPr>
          <w:bCs/>
          <w:sz w:val="28"/>
          <w:szCs w:val="28"/>
        </w:rPr>
        <w:t xml:space="preserve">На выставке проводятся консультации по теме </w:t>
      </w:r>
    </w:p>
    <w:p w:rsidR="00895C5B" w:rsidRDefault="004E6A63" w:rsidP="00895C5B">
      <w:pPr>
        <w:ind w:firstLine="709"/>
        <w:jc w:val="both"/>
        <w:rPr>
          <w:bCs/>
        </w:rPr>
      </w:pPr>
      <w:r w:rsidRPr="00895C5B">
        <w:rPr>
          <w:bCs/>
        </w:rPr>
        <w:t xml:space="preserve"> </w:t>
      </w:r>
      <w:r w:rsidR="00895C5B">
        <w:rPr>
          <w:bCs/>
        </w:rPr>
        <w:t xml:space="preserve">                   </w:t>
      </w:r>
      <w:r w:rsidRPr="00895C5B">
        <w:rPr>
          <w:bCs/>
        </w:rPr>
        <w:t xml:space="preserve">(дата, время) </w:t>
      </w:r>
    </w:p>
    <w:p w:rsidR="004E6A63" w:rsidRPr="00895C5B" w:rsidRDefault="00895C5B" w:rsidP="00895C5B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публичных </w:t>
      </w:r>
      <w:r w:rsidR="004E6A63" w:rsidRPr="004E6A63">
        <w:rPr>
          <w:bCs/>
          <w:sz w:val="28"/>
          <w:szCs w:val="28"/>
        </w:rPr>
        <w:t>слушан</w:t>
      </w:r>
      <w:r>
        <w:rPr>
          <w:bCs/>
          <w:sz w:val="28"/>
          <w:szCs w:val="28"/>
        </w:rPr>
        <w:t>ий. Консультирование проводится______________________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</w:t>
      </w:r>
      <w:r w:rsidR="00895C5B">
        <w:rPr>
          <w:bCs/>
          <w:sz w:val="28"/>
          <w:szCs w:val="28"/>
        </w:rPr>
        <w:t>____________________________</w:t>
      </w:r>
    </w:p>
    <w:p w:rsidR="004E6A63" w:rsidRPr="00895C5B" w:rsidRDefault="004E6A63" w:rsidP="004E6A63">
      <w:pPr>
        <w:jc w:val="center"/>
        <w:rPr>
          <w:bCs/>
        </w:rPr>
      </w:pPr>
      <w:r w:rsidRPr="00895C5B">
        <w:rPr>
          <w:bCs/>
        </w:rPr>
        <w:t>(</w:t>
      </w:r>
      <w:proofErr w:type="gramStart"/>
      <w:r w:rsidRPr="00895C5B">
        <w:rPr>
          <w:bCs/>
        </w:rPr>
        <w:t>указать</w:t>
      </w:r>
      <w:proofErr w:type="gramEnd"/>
      <w:r w:rsidRPr="00895C5B">
        <w:rPr>
          <w:bCs/>
        </w:rPr>
        <w:t xml:space="preserve"> кем будем осуществляться консультирование, в какие часы)</w:t>
      </w:r>
    </w:p>
    <w:p w:rsidR="004E6A63" w:rsidRPr="004E6A63" w:rsidRDefault="004E6A63" w:rsidP="00DE5E76">
      <w:pPr>
        <w:ind w:firstLine="709"/>
        <w:jc w:val="both"/>
        <w:rPr>
          <w:bCs/>
          <w:sz w:val="28"/>
          <w:szCs w:val="28"/>
        </w:rPr>
      </w:pPr>
      <w:r w:rsidRPr="00090467">
        <w:rPr>
          <w:bCs/>
          <w:sz w:val="28"/>
          <w:szCs w:val="28"/>
        </w:rPr>
        <w:t xml:space="preserve">Собрание участников публичных слушаний состоится </w:t>
      </w:r>
      <w:r w:rsidR="00DE5E76" w:rsidRPr="00090467">
        <w:rPr>
          <w:bCs/>
          <w:sz w:val="28"/>
          <w:szCs w:val="28"/>
        </w:rPr>
        <w:t>п</w:t>
      </w:r>
      <w:r w:rsidRPr="00090467">
        <w:rPr>
          <w:bCs/>
          <w:sz w:val="28"/>
          <w:szCs w:val="28"/>
        </w:rPr>
        <w:t>о</w:t>
      </w:r>
      <w:r w:rsidR="00090467">
        <w:rPr>
          <w:bCs/>
          <w:sz w:val="28"/>
          <w:szCs w:val="28"/>
        </w:rPr>
        <w:t xml:space="preserve"> </w:t>
      </w:r>
      <w:r w:rsidR="00895C5B">
        <w:rPr>
          <w:bCs/>
          <w:sz w:val="28"/>
          <w:szCs w:val="28"/>
        </w:rPr>
        <w:t>адресу</w:t>
      </w:r>
      <w:r w:rsidRPr="004E6A63">
        <w:rPr>
          <w:bCs/>
          <w:sz w:val="28"/>
          <w:szCs w:val="28"/>
        </w:rPr>
        <w:t>_____________________________________________________________</w:t>
      </w:r>
    </w:p>
    <w:p w:rsidR="004E6A63" w:rsidRPr="00DE5E76" w:rsidRDefault="004E6A63" w:rsidP="004E6A63">
      <w:pPr>
        <w:ind w:firstLine="709"/>
        <w:jc w:val="both"/>
        <w:rPr>
          <w:bCs/>
        </w:rPr>
      </w:pPr>
      <w:r w:rsidRPr="00DE5E76">
        <w:rPr>
          <w:bCs/>
        </w:rPr>
        <w:t xml:space="preserve">                (дата, время)</w:t>
      </w:r>
    </w:p>
    <w:p w:rsidR="004E6A63" w:rsidRPr="00DE5E76" w:rsidRDefault="004E6A63" w:rsidP="004E6A63">
      <w:pPr>
        <w:jc w:val="both"/>
        <w:rPr>
          <w:bCs/>
        </w:rPr>
      </w:pPr>
      <w:r w:rsidRPr="00DE5E76">
        <w:rPr>
          <w:bCs/>
        </w:rPr>
        <w:t>_____________________________________</w:t>
      </w:r>
      <w:r w:rsidR="00DE5E76" w:rsidRPr="00DE5E76">
        <w:rPr>
          <w:bCs/>
        </w:rPr>
        <w:t>_______________________________</w:t>
      </w:r>
      <w:r w:rsidRPr="00DE5E76">
        <w:rPr>
          <w:bCs/>
        </w:rPr>
        <w:t>.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Время начала регистрации участников __________________________________.</w:t>
      </w:r>
    </w:p>
    <w:p w:rsidR="004E6A63" w:rsidRPr="00090467" w:rsidRDefault="004E6A63" w:rsidP="004E6A63">
      <w:pPr>
        <w:jc w:val="both"/>
        <w:rPr>
          <w:bCs/>
        </w:rPr>
      </w:pPr>
      <w:r w:rsidRPr="004E6A63">
        <w:rPr>
          <w:bCs/>
          <w:sz w:val="28"/>
          <w:szCs w:val="28"/>
        </w:rPr>
        <w:t xml:space="preserve">                                                                  </w:t>
      </w:r>
      <w:r w:rsidR="00090467">
        <w:rPr>
          <w:bCs/>
          <w:sz w:val="28"/>
          <w:szCs w:val="28"/>
        </w:rPr>
        <w:t xml:space="preserve">   </w:t>
      </w:r>
      <w:r w:rsidRPr="00090467">
        <w:rPr>
          <w:bCs/>
        </w:rPr>
        <w:t>(не менее чем за 30 минут до начала собрания)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В период проведения публичных слушаний участники публичных слушаний имеют право представить свои предложения и замечания по обсуждаемому проекту посредством: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- записи предложений и замечаний в период работы экспозиции;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- выступления на собрании участников публичных слушаний;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- внесения записи в книгу (журнал) регистрации участвующих в собрании участников публичных слушаний;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- подачи в ходе собрания письменных предложений и замечаний.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Номера контактных справочных телефонов </w:t>
      </w:r>
      <w:r w:rsidRPr="004E6A63">
        <w:rPr>
          <w:sz w:val="28"/>
          <w:szCs w:val="28"/>
        </w:rPr>
        <w:t>органа, уполномоченного на организацию и проведение публичных слушаний</w:t>
      </w:r>
      <w:r w:rsidRPr="004E6A63">
        <w:rPr>
          <w:bCs/>
          <w:sz w:val="28"/>
          <w:szCs w:val="28"/>
        </w:rPr>
        <w:t xml:space="preserve">: 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</w:t>
      </w:r>
      <w:r w:rsidR="00DE5E76">
        <w:rPr>
          <w:bCs/>
          <w:sz w:val="28"/>
          <w:szCs w:val="28"/>
        </w:rPr>
        <w:t>______________________________</w:t>
      </w:r>
      <w:r w:rsidRPr="004E6A63">
        <w:rPr>
          <w:bCs/>
          <w:sz w:val="28"/>
          <w:szCs w:val="28"/>
        </w:rPr>
        <w:t>.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Почтовый адрес </w:t>
      </w:r>
      <w:r w:rsidRPr="004E6A63">
        <w:rPr>
          <w:sz w:val="28"/>
          <w:szCs w:val="28"/>
        </w:rPr>
        <w:t>органа, уполномоченного на организацию и проведение публичных слушаний</w:t>
      </w:r>
      <w:r w:rsidRPr="004E6A63">
        <w:rPr>
          <w:bCs/>
          <w:sz w:val="28"/>
          <w:szCs w:val="28"/>
        </w:rPr>
        <w:t xml:space="preserve"> 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</w:t>
      </w:r>
      <w:r w:rsidR="00DE5E76">
        <w:rPr>
          <w:bCs/>
          <w:sz w:val="28"/>
          <w:szCs w:val="28"/>
        </w:rPr>
        <w:t>___________________________</w:t>
      </w:r>
      <w:r w:rsidRPr="004E6A63">
        <w:rPr>
          <w:bCs/>
          <w:sz w:val="28"/>
          <w:szCs w:val="28"/>
        </w:rPr>
        <w:t>.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lastRenderedPageBreak/>
        <w:t xml:space="preserve">Электронный адрес </w:t>
      </w:r>
      <w:r w:rsidRPr="004E6A63">
        <w:rPr>
          <w:sz w:val="28"/>
          <w:szCs w:val="28"/>
        </w:rPr>
        <w:t>органа, уполномоченного на организацию и проведение публичных слушаний</w:t>
      </w:r>
      <w:r w:rsidRPr="004E6A63">
        <w:rPr>
          <w:bCs/>
          <w:sz w:val="28"/>
          <w:szCs w:val="28"/>
        </w:rPr>
        <w:t xml:space="preserve"> 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</w:t>
      </w:r>
      <w:r w:rsidR="00DE5E76">
        <w:rPr>
          <w:bCs/>
          <w:sz w:val="28"/>
          <w:szCs w:val="28"/>
        </w:rPr>
        <w:t>______________________________</w:t>
      </w:r>
      <w:r w:rsidRPr="004E6A63">
        <w:rPr>
          <w:bCs/>
          <w:sz w:val="28"/>
          <w:szCs w:val="28"/>
        </w:rPr>
        <w:t>.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Информационные материалы по проекту 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DE5E76">
        <w:rPr>
          <w:bCs/>
          <w:sz w:val="28"/>
          <w:szCs w:val="28"/>
        </w:rPr>
        <w:t>__________________________</w:t>
      </w:r>
    </w:p>
    <w:p w:rsidR="004E6A63" w:rsidRPr="00DE5E76" w:rsidRDefault="004E6A63" w:rsidP="004E6A63">
      <w:pPr>
        <w:ind w:firstLine="709"/>
        <w:jc w:val="center"/>
        <w:rPr>
          <w:bCs/>
        </w:rPr>
      </w:pPr>
      <w:r w:rsidRPr="00DE5E76">
        <w:rPr>
          <w:bCs/>
        </w:rPr>
        <w:t>(наименование проекта)</w:t>
      </w:r>
    </w:p>
    <w:p w:rsidR="004E6A63" w:rsidRPr="004E6A63" w:rsidRDefault="004E6A63" w:rsidP="004E6A63">
      <w:pPr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размещены на _________________________________________________________.</w:t>
      </w:r>
    </w:p>
    <w:p w:rsidR="004E6A63" w:rsidRPr="004E6A63" w:rsidRDefault="004E6A63" w:rsidP="00647C00">
      <w:pPr>
        <w:spacing w:line="240" w:lineRule="exact"/>
        <w:jc w:val="both"/>
        <w:rPr>
          <w:sz w:val="28"/>
          <w:szCs w:val="28"/>
        </w:rPr>
      </w:pPr>
    </w:p>
    <w:p w:rsidR="004E6A63" w:rsidRPr="004E6A63" w:rsidRDefault="004E6A63" w:rsidP="00647C00">
      <w:pPr>
        <w:spacing w:line="240" w:lineRule="exact"/>
        <w:jc w:val="both"/>
        <w:rPr>
          <w:sz w:val="28"/>
          <w:szCs w:val="28"/>
        </w:rPr>
      </w:pPr>
    </w:p>
    <w:p w:rsidR="004E6A63" w:rsidRDefault="004E6A63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Pr="004E6A63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8D3549" w:rsidRDefault="008D3549" w:rsidP="00647C00">
      <w:pPr>
        <w:spacing w:line="240" w:lineRule="exact"/>
        <w:jc w:val="both"/>
        <w:rPr>
          <w:sz w:val="28"/>
          <w:szCs w:val="28"/>
        </w:rPr>
      </w:pPr>
    </w:p>
    <w:p w:rsidR="008D3549" w:rsidRDefault="008D3549" w:rsidP="00647C00">
      <w:pPr>
        <w:spacing w:line="240" w:lineRule="exact"/>
        <w:jc w:val="both"/>
        <w:rPr>
          <w:sz w:val="28"/>
          <w:szCs w:val="28"/>
        </w:rPr>
      </w:pPr>
    </w:p>
    <w:p w:rsidR="008D3549" w:rsidRDefault="008D3549" w:rsidP="00647C00">
      <w:pPr>
        <w:spacing w:line="240" w:lineRule="exact"/>
        <w:jc w:val="both"/>
        <w:rPr>
          <w:sz w:val="28"/>
          <w:szCs w:val="28"/>
        </w:rPr>
      </w:pPr>
    </w:p>
    <w:p w:rsidR="00E36C33" w:rsidRDefault="00E36C33" w:rsidP="00E36C33">
      <w:pPr>
        <w:rPr>
          <w:b/>
        </w:rPr>
      </w:pPr>
    </w:p>
    <w:p w:rsidR="00E36C33" w:rsidRPr="00525E56" w:rsidRDefault="00E36C33" w:rsidP="00E36C33">
      <w:pPr>
        <w:rPr>
          <w:b/>
        </w:rPr>
      </w:pPr>
    </w:p>
    <w:p w:rsidR="00E36C33" w:rsidRPr="00525E56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34</w:t>
      </w:r>
      <w:r>
        <w:rPr>
          <w:b/>
          <w:bCs/>
          <w:sz w:val="28"/>
          <w:szCs w:val="28"/>
        </w:rPr>
        <w:t>8</w:t>
      </w:r>
      <w:r>
        <w:rPr>
          <w:b/>
          <w:bCs/>
          <w:sz w:val="28"/>
          <w:szCs w:val="28"/>
        </w:rPr>
        <w:t xml:space="preserve"> от 25.07.2018 г.</w:t>
      </w:r>
    </w:p>
    <w:p w:rsidR="00AF6E2A" w:rsidRDefault="00AF6E2A" w:rsidP="00483BEB">
      <w:pPr>
        <w:spacing w:line="240" w:lineRule="exact"/>
        <w:rPr>
          <w:b/>
          <w:sz w:val="28"/>
          <w:szCs w:val="28"/>
        </w:rPr>
      </w:pPr>
    </w:p>
    <w:p w:rsidR="00AF6E2A" w:rsidRDefault="00AF6E2A" w:rsidP="00483BEB">
      <w:pPr>
        <w:spacing w:line="240" w:lineRule="exact"/>
        <w:rPr>
          <w:b/>
          <w:sz w:val="28"/>
          <w:szCs w:val="28"/>
        </w:rPr>
      </w:pPr>
    </w:p>
    <w:p w:rsidR="00AF6E2A" w:rsidRDefault="00AF6E2A" w:rsidP="00483BEB">
      <w:pPr>
        <w:spacing w:line="240" w:lineRule="exact"/>
        <w:rPr>
          <w:b/>
          <w:sz w:val="28"/>
          <w:szCs w:val="28"/>
        </w:rPr>
      </w:pPr>
    </w:p>
    <w:p w:rsidR="00483BEB" w:rsidRPr="00525E56" w:rsidRDefault="00483BEB" w:rsidP="00483BEB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 xml:space="preserve">О внесении изменений в решение </w:t>
      </w:r>
    </w:p>
    <w:p w:rsidR="00483BEB" w:rsidRPr="00525E56" w:rsidRDefault="00483BEB" w:rsidP="00483BEB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 xml:space="preserve">Соликамской городской Думы </w:t>
      </w:r>
    </w:p>
    <w:p w:rsidR="00483BEB" w:rsidRPr="00525E56" w:rsidRDefault="00483BEB" w:rsidP="00483BEB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 xml:space="preserve">от 18.12.2017 № 231 «О бюджете </w:t>
      </w:r>
    </w:p>
    <w:p w:rsidR="00483BEB" w:rsidRPr="00525E56" w:rsidRDefault="00483BEB" w:rsidP="00483BEB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 xml:space="preserve">Соликамского городского округа </w:t>
      </w:r>
    </w:p>
    <w:p w:rsidR="00483BEB" w:rsidRPr="00525E56" w:rsidRDefault="00483BEB" w:rsidP="00483BEB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 xml:space="preserve">на 2018 год и плановый период </w:t>
      </w:r>
    </w:p>
    <w:p w:rsidR="00483BEB" w:rsidRPr="00525E56" w:rsidRDefault="00483BEB" w:rsidP="00483BEB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>2019 и 2020 годов»</w:t>
      </w:r>
    </w:p>
    <w:p w:rsidR="00483BEB" w:rsidRPr="00525E56" w:rsidRDefault="00483BEB" w:rsidP="00483BEB"/>
    <w:p w:rsidR="00483BEB" w:rsidRPr="00525E56" w:rsidRDefault="00483BEB" w:rsidP="00483BEB">
      <w:pPr>
        <w:jc w:val="both"/>
        <w:rPr>
          <w:sz w:val="28"/>
          <w:szCs w:val="28"/>
        </w:rPr>
      </w:pPr>
      <w:r w:rsidRPr="00525E56">
        <w:rPr>
          <w:sz w:val="28"/>
          <w:szCs w:val="28"/>
        </w:rPr>
        <w:tab/>
      </w:r>
      <w:r w:rsidRPr="004C6972">
        <w:rPr>
          <w:color w:val="000000"/>
          <w:sz w:val="28"/>
          <w:szCs w:val="28"/>
        </w:rPr>
        <w:t xml:space="preserve">В соответствии со статьей 23 Устава Соликамского городского округа, статьей 26 Положения </w:t>
      </w:r>
      <w:r w:rsidRPr="004C6972">
        <w:rPr>
          <w:sz w:val="28"/>
          <w:szCs w:val="28"/>
        </w:rPr>
        <w:t>о бюджетном процессе в Соликамском городском округе, утвержденного решением Соликамской городской Думы от 31 октября 2007 г. № 236,</w:t>
      </w:r>
    </w:p>
    <w:p w:rsidR="00483BEB" w:rsidRPr="00525E56" w:rsidRDefault="00483BEB" w:rsidP="00483BEB">
      <w:pPr>
        <w:jc w:val="both"/>
        <w:rPr>
          <w:sz w:val="28"/>
          <w:szCs w:val="28"/>
        </w:rPr>
      </w:pPr>
      <w:r w:rsidRPr="00525E56">
        <w:rPr>
          <w:sz w:val="28"/>
          <w:szCs w:val="28"/>
        </w:rPr>
        <w:tab/>
      </w:r>
    </w:p>
    <w:p w:rsidR="00483BEB" w:rsidRPr="00525E56" w:rsidRDefault="00483BEB" w:rsidP="00483BEB">
      <w:pPr>
        <w:ind w:firstLine="567"/>
        <w:jc w:val="both"/>
        <w:rPr>
          <w:sz w:val="28"/>
          <w:szCs w:val="28"/>
        </w:rPr>
      </w:pPr>
      <w:r w:rsidRPr="00525E56">
        <w:rPr>
          <w:sz w:val="28"/>
          <w:szCs w:val="28"/>
        </w:rPr>
        <w:t>Соликамская городская Дума РЕШИЛА:</w:t>
      </w:r>
    </w:p>
    <w:p w:rsidR="00483BEB" w:rsidRPr="00525E56" w:rsidRDefault="00483BEB" w:rsidP="00483BEB">
      <w:pPr>
        <w:autoSpaceDE w:val="0"/>
        <w:autoSpaceDN w:val="0"/>
        <w:adjustRightInd w:val="0"/>
        <w:rPr>
          <w:rFonts w:ascii="Segoe UI" w:eastAsia="Calibri" w:hAnsi="Segoe UI" w:cs="Segoe UI"/>
          <w:b/>
          <w:sz w:val="28"/>
          <w:szCs w:val="28"/>
          <w:lang w:val="x-none" w:eastAsia="en-US"/>
        </w:rPr>
      </w:pPr>
    </w:p>
    <w:p w:rsidR="00483BEB" w:rsidRPr="00525E56" w:rsidRDefault="00483BEB" w:rsidP="00483BEB">
      <w:pPr>
        <w:ind w:firstLine="567"/>
        <w:jc w:val="both"/>
        <w:rPr>
          <w:sz w:val="28"/>
          <w:szCs w:val="28"/>
        </w:rPr>
      </w:pPr>
      <w:r w:rsidRPr="00525E56">
        <w:rPr>
          <w:sz w:val="28"/>
          <w:szCs w:val="28"/>
        </w:rPr>
        <w:t>1. Внести в решение Соликамской городской Думы от 18.12.2017 № 231            «О бюджете Соликамского городского округа на 2018 год и плановый период 2019 и 2020 годов» отдельные изменения:</w:t>
      </w:r>
    </w:p>
    <w:p w:rsidR="00483BEB" w:rsidRPr="00AF6E2A" w:rsidRDefault="00483BEB" w:rsidP="00483BEB">
      <w:pPr>
        <w:spacing w:before="120"/>
        <w:ind w:firstLine="567"/>
        <w:jc w:val="both"/>
        <w:rPr>
          <w:sz w:val="28"/>
          <w:szCs w:val="28"/>
        </w:rPr>
      </w:pPr>
      <w:r w:rsidRPr="00525E56">
        <w:rPr>
          <w:sz w:val="28"/>
          <w:szCs w:val="28"/>
        </w:rPr>
        <w:t xml:space="preserve">1.1. Пункт 1 изложить в следующей </w:t>
      </w:r>
      <w:r w:rsidRPr="00AF6E2A">
        <w:rPr>
          <w:sz w:val="28"/>
          <w:szCs w:val="28"/>
        </w:rPr>
        <w:t>редакции:</w:t>
      </w:r>
    </w:p>
    <w:p w:rsidR="00483BEB" w:rsidRPr="00AF6E2A" w:rsidRDefault="00483BEB" w:rsidP="00483BEB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F6E2A">
        <w:rPr>
          <w:sz w:val="28"/>
          <w:szCs w:val="28"/>
        </w:rPr>
        <w:t xml:space="preserve">«1. Утвердить основные характеристики бюджета Соликамского городского округа на 2018 год:  </w:t>
      </w:r>
    </w:p>
    <w:p w:rsidR="00483BEB" w:rsidRPr="00AF6E2A" w:rsidRDefault="00483BEB" w:rsidP="00483BEB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F6E2A">
        <w:rPr>
          <w:sz w:val="28"/>
          <w:szCs w:val="28"/>
        </w:rPr>
        <w:t>1)</w:t>
      </w:r>
      <w:r w:rsidRPr="00AF6E2A">
        <w:rPr>
          <w:sz w:val="28"/>
          <w:szCs w:val="28"/>
        </w:rPr>
        <w:tab/>
        <w:t>прогнозируемый общий объем доходов бюджета в сумме 2</w:t>
      </w:r>
      <w:r w:rsidRPr="00AF6E2A">
        <w:rPr>
          <w:sz w:val="28"/>
          <w:szCs w:val="28"/>
          <w:lang w:val="en-US"/>
        </w:rPr>
        <w:t> </w:t>
      </w:r>
      <w:r w:rsidRPr="00AF6E2A">
        <w:rPr>
          <w:sz w:val="28"/>
          <w:szCs w:val="28"/>
        </w:rPr>
        <w:t xml:space="preserve">240 352,9 тыс. руб. </w:t>
      </w:r>
    </w:p>
    <w:p w:rsidR="00483BEB" w:rsidRPr="00AF6E2A" w:rsidRDefault="00483BEB" w:rsidP="00483BEB">
      <w:pPr>
        <w:ind w:firstLine="567"/>
        <w:jc w:val="both"/>
        <w:rPr>
          <w:b/>
          <w:bCs/>
          <w:sz w:val="28"/>
          <w:szCs w:val="28"/>
        </w:rPr>
      </w:pPr>
      <w:r w:rsidRPr="00AF6E2A">
        <w:rPr>
          <w:sz w:val="28"/>
          <w:szCs w:val="28"/>
        </w:rPr>
        <w:t>2)</w:t>
      </w:r>
      <w:r w:rsidRPr="00AF6E2A">
        <w:rPr>
          <w:sz w:val="28"/>
          <w:szCs w:val="28"/>
        </w:rPr>
        <w:tab/>
        <w:t>общий объем расходов бюджета в сумме 2 492 338,7</w:t>
      </w:r>
      <w:r w:rsidRPr="00AF6E2A">
        <w:rPr>
          <w:color w:val="C00000"/>
          <w:sz w:val="28"/>
          <w:szCs w:val="28"/>
        </w:rPr>
        <w:t xml:space="preserve"> </w:t>
      </w:r>
      <w:r w:rsidRPr="00AF6E2A">
        <w:rPr>
          <w:sz w:val="28"/>
          <w:szCs w:val="28"/>
        </w:rPr>
        <w:t xml:space="preserve">тыс. руб.; </w:t>
      </w:r>
    </w:p>
    <w:p w:rsidR="00483BEB" w:rsidRPr="00AF6E2A" w:rsidRDefault="00483BEB" w:rsidP="00483BEB">
      <w:pPr>
        <w:ind w:firstLine="567"/>
        <w:rPr>
          <w:sz w:val="28"/>
          <w:szCs w:val="28"/>
        </w:rPr>
      </w:pPr>
      <w:r w:rsidRPr="00AF6E2A">
        <w:rPr>
          <w:sz w:val="28"/>
          <w:szCs w:val="28"/>
        </w:rPr>
        <w:t>3)</w:t>
      </w:r>
      <w:r w:rsidRPr="00AF6E2A">
        <w:rPr>
          <w:sz w:val="28"/>
          <w:szCs w:val="28"/>
        </w:rPr>
        <w:tab/>
        <w:t>дефицит бюджета в сумме 251 985,8</w:t>
      </w:r>
      <w:r w:rsidRPr="00AF6E2A">
        <w:rPr>
          <w:b/>
          <w:sz w:val="28"/>
          <w:szCs w:val="28"/>
        </w:rPr>
        <w:t xml:space="preserve"> </w:t>
      </w:r>
      <w:r w:rsidRPr="00AF6E2A">
        <w:rPr>
          <w:sz w:val="28"/>
          <w:szCs w:val="28"/>
        </w:rPr>
        <w:t xml:space="preserve">тыс. руб.».   </w:t>
      </w:r>
    </w:p>
    <w:p w:rsidR="00483BEB" w:rsidRPr="00AF6E2A" w:rsidRDefault="00483BEB" w:rsidP="00483BEB">
      <w:pPr>
        <w:spacing w:before="120"/>
        <w:ind w:firstLine="567"/>
        <w:jc w:val="both"/>
        <w:rPr>
          <w:sz w:val="28"/>
          <w:szCs w:val="28"/>
        </w:rPr>
      </w:pPr>
      <w:r w:rsidRPr="00AF6E2A">
        <w:rPr>
          <w:sz w:val="28"/>
          <w:szCs w:val="28"/>
        </w:rPr>
        <w:t xml:space="preserve">1.2. В таблице в приложении 4 к решению Соликамской городской Думы от 18.12.2017 № 231 «Распределение бюджетных ассигнований по целевым статьям (муниципальным программам и непрограммным направлениям деятельности), группам </w:t>
      </w:r>
      <w:proofErr w:type="gramStart"/>
      <w:r w:rsidRPr="00AF6E2A">
        <w:rPr>
          <w:sz w:val="28"/>
          <w:szCs w:val="28"/>
        </w:rPr>
        <w:t>видов расходов классификации расходов бюджета</w:t>
      </w:r>
      <w:proofErr w:type="gramEnd"/>
      <w:r w:rsidRPr="00AF6E2A">
        <w:rPr>
          <w:sz w:val="28"/>
          <w:szCs w:val="28"/>
        </w:rPr>
        <w:t xml:space="preserve"> на 2018 год» учесть отдельные изменения согласно приложению 1 к настоящему решению.</w:t>
      </w:r>
    </w:p>
    <w:p w:rsidR="00483BEB" w:rsidRPr="00AF6E2A" w:rsidRDefault="00483BEB" w:rsidP="00483BEB">
      <w:pPr>
        <w:spacing w:before="80"/>
        <w:ind w:firstLine="567"/>
        <w:jc w:val="both"/>
        <w:rPr>
          <w:sz w:val="28"/>
          <w:szCs w:val="28"/>
        </w:rPr>
      </w:pPr>
      <w:r w:rsidRPr="00AF6E2A">
        <w:rPr>
          <w:sz w:val="28"/>
          <w:szCs w:val="28"/>
        </w:rPr>
        <w:lastRenderedPageBreak/>
        <w:t>1.3. В таблице в приложении 6 к решению Соликамской городской Думы от 18.12.2017 № 231 «Ведомственная структура расходов на 2018 год» учесть отдельные изменения согласно приложению 2 к настоящему решению.</w:t>
      </w:r>
    </w:p>
    <w:p w:rsidR="00483BEB" w:rsidRPr="00AF6E2A" w:rsidRDefault="00483BEB" w:rsidP="00483BEB">
      <w:pPr>
        <w:spacing w:before="120"/>
        <w:ind w:firstLine="567"/>
        <w:jc w:val="both"/>
        <w:rPr>
          <w:sz w:val="28"/>
          <w:szCs w:val="28"/>
        </w:rPr>
      </w:pPr>
      <w:r w:rsidRPr="00AF6E2A">
        <w:rPr>
          <w:sz w:val="28"/>
          <w:szCs w:val="28"/>
        </w:rPr>
        <w:t>1.4. Пункт 8 изложить в следующей редакции:</w:t>
      </w:r>
    </w:p>
    <w:p w:rsidR="00483BEB" w:rsidRPr="00AF6E2A" w:rsidRDefault="00483BEB" w:rsidP="00483BEB">
      <w:pPr>
        <w:pStyle w:val="ad"/>
        <w:tabs>
          <w:tab w:val="left" w:pos="1036"/>
        </w:tabs>
        <w:autoSpaceDE w:val="0"/>
        <w:autoSpaceDN w:val="0"/>
        <w:adjustRightInd w:val="0"/>
        <w:ind w:firstLine="567"/>
        <w:rPr>
          <w:szCs w:val="28"/>
        </w:rPr>
      </w:pPr>
      <w:r w:rsidRPr="00AF6E2A">
        <w:rPr>
          <w:szCs w:val="28"/>
        </w:rPr>
        <w:t>«8. Установить источники внутреннего финансирования дефицита бюджета Соликамского городского округа на 2018 год в сумме 251 985,8</w:t>
      </w:r>
      <w:r w:rsidRPr="00AF6E2A">
        <w:rPr>
          <w:b/>
          <w:szCs w:val="28"/>
        </w:rPr>
        <w:t xml:space="preserve"> </w:t>
      </w:r>
      <w:r w:rsidRPr="00AF6E2A">
        <w:rPr>
          <w:szCs w:val="28"/>
        </w:rPr>
        <w:t>тыс. руб. согласно приложению 8 к настоящему решению</w:t>
      </w:r>
      <w:proofErr w:type="gramStart"/>
      <w:r w:rsidRPr="00AF6E2A">
        <w:rPr>
          <w:szCs w:val="28"/>
        </w:rPr>
        <w:t>.».</w:t>
      </w:r>
      <w:proofErr w:type="gramEnd"/>
    </w:p>
    <w:p w:rsidR="00483BEB" w:rsidRPr="00AF6E2A" w:rsidRDefault="00483BEB" w:rsidP="00483BEB">
      <w:pPr>
        <w:spacing w:before="120"/>
        <w:ind w:firstLine="567"/>
        <w:jc w:val="both"/>
        <w:rPr>
          <w:sz w:val="28"/>
          <w:szCs w:val="28"/>
        </w:rPr>
      </w:pPr>
      <w:r w:rsidRPr="00AF6E2A">
        <w:rPr>
          <w:sz w:val="28"/>
          <w:szCs w:val="28"/>
        </w:rPr>
        <w:t>1.5. Таблицу в приложении 8 к решению Соликамской городской Думы от 18.12.2017 № 231 «Источники внутреннего финансирования дефицита бюджета Соликамского городского округа на 2018 год» изложить согласно приложению 3 к настоящему решению.</w:t>
      </w:r>
    </w:p>
    <w:p w:rsidR="00483BEB" w:rsidRPr="00AF6E2A" w:rsidRDefault="00483BEB" w:rsidP="00483BEB">
      <w:pPr>
        <w:spacing w:before="120"/>
        <w:ind w:firstLine="567"/>
        <w:jc w:val="both"/>
        <w:rPr>
          <w:sz w:val="28"/>
          <w:szCs w:val="28"/>
        </w:rPr>
      </w:pPr>
      <w:r w:rsidRPr="00AF6E2A">
        <w:rPr>
          <w:sz w:val="28"/>
          <w:szCs w:val="28"/>
        </w:rPr>
        <w:t>1.6. Пункт 9 изложить в следующей редакции:</w:t>
      </w:r>
    </w:p>
    <w:p w:rsidR="00483BEB" w:rsidRPr="00AF6E2A" w:rsidRDefault="00483BEB" w:rsidP="00483BEB">
      <w:pPr>
        <w:pStyle w:val="ad"/>
        <w:autoSpaceDE w:val="0"/>
        <w:autoSpaceDN w:val="0"/>
        <w:adjustRightInd w:val="0"/>
        <w:ind w:firstLine="567"/>
        <w:rPr>
          <w:b/>
          <w:i/>
          <w:szCs w:val="28"/>
        </w:rPr>
      </w:pPr>
      <w:r w:rsidRPr="00AF6E2A">
        <w:rPr>
          <w:szCs w:val="28"/>
        </w:rPr>
        <w:t>«9. Утвердить общий объем бюджетных ассигнований, направляемых на исполнение публичных нормативных обязательств, на 2018 год в сумме                 16 981,0 тыс. руб., на 2019 год в сумме 16 724,7 тыс. руб., на 2020 год в сумме 16 605,4 тыс. руб.».</w:t>
      </w:r>
    </w:p>
    <w:p w:rsidR="00483BEB" w:rsidRPr="00AF6E2A" w:rsidRDefault="00483BEB" w:rsidP="00483BEB">
      <w:pPr>
        <w:spacing w:before="120"/>
        <w:ind w:firstLine="567"/>
        <w:jc w:val="both"/>
        <w:rPr>
          <w:sz w:val="28"/>
          <w:szCs w:val="28"/>
        </w:rPr>
      </w:pPr>
      <w:r w:rsidRPr="00AF6E2A">
        <w:rPr>
          <w:sz w:val="28"/>
          <w:szCs w:val="28"/>
        </w:rPr>
        <w:t>2. Настоящее решение вступает в силу со дня его официального опубликования в газете «Соликамский рабочий».</w:t>
      </w:r>
    </w:p>
    <w:p w:rsidR="00483BEB" w:rsidRPr="00AF6E2A" w:rsidRDefault="00483BEB" w:rsidP="00483BEB">
      <w:pPr>
        <w:jc w:val="both"/>
        <w:rPr>
          <w:sz w:val="28"/>
          <w:szCs w:val="28"/>
        </w:rPr>
      </w:pPr>
    </w:p>
    <w:p w:rsidR="00E36C33" w:rsidRPr="00AF6E2A" w:rsidRDefault="00E36C33" w:rsidP="00E36C33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F6E2A">
        <w:rPr>
          <w:sz w:val="28"/>
          <w:szCs w:val="28"/>
        </w:rPr>
        <w:t xml:space="preserve">Председатель </w:t>
      </w:r>
      <w:proofErr w:type="gramStart"/>
      <w:r w:rsidRPr="00AF6E2A">
        <w:rPr>
          <w:sz w:val="28"/>
          <w:szCs w:val="28"/>
        </w:rPr>
        <w:t>Соликамской</w:t>
      </w:r>
      <w:proofErr w:type="gramEnd"/>
      <w:r w:rsidRPr="00AF6E2A">
        <w:rPr>
          <w:sz w:val="28"/>
          <w:szCs w:val="28"/>
        </w:rPr>
        <w:t xml:space="preserve"> </w:t>
      </w:r>
      <w:r w:rsidRPr="00AF6E2A">
        <w:rPr>
          <w:sz w:val="28"/>
          <w:szCs w:val="28"/>
        </w:rPr>
        <w:tab/>
      </w:r>
      <w:r w:rsidRPr="00AF6E2A">
        <w:rPr>
          <w:sz w:val="28"/>
          <w:szCs w:val="28"/>
        </w:rPr>
        <w:tab/>
        <w:t xml:space="preserve">     Глава города Соликамска –  </w:t>
      </w:r>
    </w:p>
    <w:p w:rsidR="00E36C33" w:rsidRPr="00AF6E2A" w:rsidRDefault="00E36C33" w:rsidP="00E36C33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 w:rsidRPr="00AF6E2A">
        <w:rPr>
          <w:sz w:val="28"/>
          <w:szCs w:val="28"/>
        </w:rPr>
        <w:t>городской Думы</w:t>
      </w:r>
      <w:r w:rsidRPr="00AF6E2A">
        <w:rPr>
          <w:sz w:val="28"/>
          <w:szCs w:val="28"/>
        </w:rPr>
        <w:tab/>
      </w:r>
      <w:r w:rsidRPr="00AF6E2A">
        <w:rPr>
          <w:sz w:val="28"/>
          <w:szCs w:val="28"/>
        </w:rPr>
        <w:tab/>
      </w:r>
      <w:r w:rsidRPr="00AF6E2A">
        <w:rPr>
          <w:sz w:val="28"/>
          <w:szCs w:val="28"/>
        </w:rPr>
        <w:tab/>
      </w:r>
      <w:r w:rsidRPr="00AF6E2A">
        <w:rPr>
          <w:sz w:val="28"/>
          <w:szCs w:val="28"/>
        </w:rPr>
        <w:tab/>
        <w:t xml:space="preserve">     глава администрации города Соликамска</w:t>
      </w: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 w:rsidRPr="00AF6E2A">
        <w:rPr>
          <w:sz w:val="28"/>
          <w:szCs w:val="28"/>
        </w:rPr>
        <w:t xml:space="preserve">        С.В.Якутов</w:t>
      </w:r>
      <w:r w:rsidRPr="00AF6E2A">
        <w:rPr>
          <w:sz w:val="28"/>
          <w:szCs w:val="28"/>
        </w:rPr>
        <w:tab/>
      </w:r>
      <w:r w:rsidRPr="00AF6E2A">
        <w:rPr>
          <w:sz w:val="28"/>
          <w:szCs w:val="28"/>
        </w:rPr>
        <w:tab/>
      </w:r>
      <w:r w:rsidRPr="00AF6E2A">
        <w:rPr>
          <w:sz w:val="28"/>
          <w:szCs w:val="28"/>
        </w:rPr>
        <w:tab/>
      </w:r>
      <w:r w:rsidRPr="00AF6E2A">
        <w:rPr>
          <w:sz w:val="28"/>
          <w:szCs w:val="28"/>
        </w:rPr>
        <w:tab/>
      </w:r>
      <w:r w:rsidRPr="00AF6E2A">
        <w:rPr>
          <w:sz w:val="28"/>
          <w:szCs w:val="28"/>
        </w:rPr>
        <w:tab/>
      </w:r>
      <w:r w:rsidRPr="00AF6E2A">
        <w:rPr>
          <w:sz w:val="28"/>
          <w:szCs w:val="28"/>
        </w:rPr>
        <w:tab/>
      </w:r>
      <w:r w:rsidRPr="00AF6E2A">
        <w:rPr>
          <w:sz w:val="28"/>
          <w:szCs w:val="28"/>
        </w:rPr>
        <w:tab/>
        <w:t xml:space="preserve">   А.Н.Федотов</w:t>
      </w:r>
      <w:r>
        <w:rPr>
          <w:sz w:val="28"/>
          <w:szCs w:val="28"/>
        </w:rPr>
        <w:t xml:space="preserve">  </w:t>
      </w:r>
    </w:p>
    <w:p w:rsidR="00E36C33" w:rsidRPr="004E6A63" w:rsidRDefault="00E36C33" w:rsidP="00E36C33">
      <w:pPr>
        <w:pStyle w:val="a4"/>
        <w:spacing w:before="0" w:beforeAutospacing="0" w:after="480" w:afterAutospacing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34</w:t>
      </w:r>
      <w:r>
        <w:rPr>
          <w:b/>
          <w:bCs/>
          <w:sz w:val="28"/>
          <w:szCs w:val="28"/>
        </w:rPr>
        <w:t>9</w:t>
      </w:r>
      <w:r>
        <w:rPr>
          <w:b/>
          <w:bCs/>
          <w:sz w:val="28"/>
          <w:szCs w:val="28"/>
        </w:rPr>
        <w:t xml:space="preserve"> от 25.07.2018 г.</w:t>
      </w:r>
    </w:p>
    <w:p w:rsidR="00E532E4" w:rsidRDefault="00E532E4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Pr="007D580C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  <w:r w:rsidRPr="007D580C">
        <w:rPr>
          <w:b/>
          <w:sz w:val="28"/>
          <w:szCs w:val="28"/>
        </w:rPr>
        <w:t xml:space="preserve">О внесении изменений в Правила землепользования и застройки Соликамского городского округа, утвержденные решением Соликамской городской Думы от </w:t>
      </w:r>
      <w:r>
        <w:rPr>
          <w:b/>
          <w:sz w:val="28"/>
          <w:szCs w:val="28"/>
        </w:rPr>
        <w:t>22.02.</w:t>
      </w:r>
      <w:r w:rsidRPr="007F3B18">
        <w:rPr>
          <w:b/>
          <w:sz w:val="28"/>
          <w:szCs w:val="28"/>
        </w:rPr>
        <w:t xml:space="preserve">2017 </w:t>
      </w:r>
      <w:r w:rsidRPr="007D580C">
        <w:rPr>
          <w:b/>
          <w:sz w:val="28"/>
          <w:szCs w:val="28"/>
        </w:rPr>
        <w:t xml:space="preserve">№ 87 </w:t>
      </w:r>
    </w:p>
    <w:p w:rsidR="00E36C33" w:rsidRPr="007D580C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Pr="007F3B18" w:rsidRDefault="00E36C33" w:rsidP="00E36C3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F3B18">
        <w:rPr>
          <w:sz w:val="28"/>
          <w:szCs w:val="28"/>
        </w:rPr>
        <w:t xml:space="preserve">На основании статьи 33 Градостроительного кодекса Российской Федерации, статьи 23 Устава Соликамского городского округа, протокола публичных слушаний от </w:t>
      </w:r>
      <w:r>
        <w:rPr>
          <w:sz w:val="28"/>
          <w:szCs w:val="28"/>
        </w:rPr>
        <w:t>14 июня</w:t>
      </w:r>
      <w:r w:rsidRPr="007F3B18">
        <w:rPr>
          <w:sz w:val="28"/>
          <w:szCs w:val="28"/>
        </w:rPr>
        <w:t xml:space="preserve"> 2018 г</w:t>
      </w:r>
      <w:r>
        <w:rPr>
          <w:sz w:val="28"/>
          <w:szCs w:val="28"/>
        </w:rPr>
        <w:t>.</w:t>
      </w:r>
      <w:r w:rsidRPr="007F3B18">
        <w:rPr>
          <w:sz w:val="28"/>
          <w:szCs w:val="28"/>
        </w:rPr>
        <w:t xml:space="preserve"> № 1</w:t>
      </w:r>
      <w:r>
        <w:rPr>
          <w:sz w:val="28"/>
          <w:szCs w:val="28"/>
        </w:rPr>
        <w:t>2</w:t>
      </w:r>
      <w:r w:rsidRPr="007F3B18">
        <w:rPr>
          <w:sz w:val="28"/>
          <w:szCs w:val="28"/>
        </w:rPr>
        <w:t xml:space="preserve"> (ПЗЗ) и заключения Комиссии по землепользованию и застройке Соликамского городского округа от </w:t>
      </w:r>
      <w:r>
        <w:rPr>
          <w:sz w:val="28"/>
          <w:szCs w:val="28"/>
        </w:rPr>
        <w:t>14 июня</w:t>
      </w:r>
      <w:r w:rsidRPr="007F3B18">
        <w:rPr>
          <w:sz w:val="28"/>
          <w:szCs w:val="28"/>
        </w:rPr>
        <w:t xml:space="preserve"> 2018 г</w:t>
      </w:r>
      <w:r>
        <w:rPr>
          <w:sz w:val="28"/>
          <w:szCs w:val="28"/>
        </w:rPr>
        <w:t>.</w:t>
      </w:r>
      <w:r w:rsidRPr="007F3B18">
        <w:rPr>
          <w:sz w:val="28"/>
          <w:szCs w:val="28"/>
        </w:rPr>
        <w:t xml:space="preserve"> № 1</w:t>
      </w:r>
      <w:r>
        <w:rPr>
          <w:sz w:val="28"/>
          <w:szCs w:val="28"/>
        </w:rPr>
        <w:t>2</w:t>
      </w:r>
      <w:r w:rsidRPr="007F3B18">
        <w:rPr>
          <w:sz w:val="28"/>
          <w:szCs w:val="28"/>
        </w:rPr>
        <w:t xml:space="preserve"> (ПЗЗ),</w:t>
      </w:r>
    </w:p>
    <w:p w:rsidR="00E36C33" w:rsidRDefault="00E36C33" w:rsidP="00E36C3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F3B18">
        <w:rPr>
          <w:sz w:val="28"/>
          <w:szCs w:val="28"/>
        </w:rPr>
        <w:t>Соликамская городская Дума РЕШИЛА:</w:t>
      </w:r>
    </w:p>
    <w:p w:rsidR="001B1AF4" w:rsidRPr="007F3B18" w:rsidRDefault="001B1AF4" w:rsidP="00E36C3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E36C33" w:rsidRPr="007F3B18" w:rsidRDefault="00E36C33" w:rsidP="001B1AF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F3B18">
        <w:rPr>
          <w:sz w:val="28"/>
          <w:szCs w:val="28"/>
        </w:rPr>
        <w:t>1. Внести в Правила землепользования и застройки Соликамского городского округа, утвержденные решением Соликамской городской Думы от 22 февраля 2017 г</w:t>
      </w:r>
      <w:r>
        <w:rPr>
          <w:sz w:val="28"/>
          <w:szCs w:val="28"/>
        </w:rPr>
        <w:t>.</w:t>
      </w:r>
      <w:r w:rsidRPr="007F3B18">
        <w:rPr>
          <w:sz w:val="28"/>
          <w:szCs w:val="28"/>
        </w:rPr>
        <w:t xml:space="preserve"> № 87, следующие изменения:</w:t>
      </w:r>
    </w:p>
    <w:p w:rsidR="00E36C33" w:rsidRPr="00C44FDD" w:rsidRDefault="00E36C33" w:rsidP="001B1AF4">
      <w:pPr>
        <w:shd w:val="clear" w:color="auto" w:fill="FFFFFF"/>
        <w:ind w:firstLine="709"/>
        <w:jc w:val="both"/>
        <w:rPr>
          <w:sz w:val="28"/>
          <w:szCs w:val="28"/>
        </w:rPr>
      </w:pPr>
      <w:r w:rsidRPr="00C44FDD">
        <w:rPr>
          <w:sz w:val="28"/>
          <w:szCs w:val="28"/>
        </w:rPr>
        <w:t xml:space="preserve">1.1. в таблице части 1 статьи 35.1 главы 13 строку 1 изложить в следующей редакции:  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98"/>
        <w:gridCol w:w="2912"/>
        <w:gridCol w:w="3828"/>
        <w:gridCol w:w="2551"/>
      </w:tblGrid>
      <w:tr w:rsidR="00E36C33" w:rsidRPr="00C44FDD" w:rsidTr="001B1AF4">
        <w:tc>
          <w:tcPr>
            <w:tcW w:w="598" w:type="dxa"/>
          </w:tcPr>
          <w:p w:rsidR="00E36C33" w:rsidRPr="00C44FDD" w:rsidRDefault="00E36C33" w:rsidP="00C3014F">
            <w:pPr>
              <w:tabs>
                <w:tab w:val="left" w:pos="1276"/>
              </w:tabs>
              <w:overflowPunct w:val="0"/>
              <w:autoSpaceDE w:val="0"/>
              <w:autoSpaceDN w:val="0"/>
              <w:adjustRightInd w:val="0"/>
              <w:jc w:val="both"/>
              <w:textAlignment w:val="baseline"/>
            </w:pPr>
            <w:r w:rsidRPr="00C44FDD">
              <w:t>1</w:t>
            </w:r>
          </w:p>
        </w:tc>
        <w:tc>
          <w:tcPr>
            <w:tcW w:w="2912" w:type="dxa"/>
          </w:tcPr>
          <w:p w:rsidR="00E36C33" w:rsidRPr="00C44FDD" w:rsidRDefault="00E36C33" w:rsidP="00C3014F">
            <w:pPr>
              <w:spacing w:line="240" w:lineRule="exact"/>
              <w:rPr>
                <w:b/>
              </w:rPr>
            </w:pPr>
            <w:r w:rsidRPr="00C44FDD">
              <w:rPr>
                <w:b/>
              </w:rPr>
              <w:t>Склады</w:t>
            </w:r>
          </w:p>
        </w:tc>
        <w:tc>
          <w:tcPr>
            <w:tcW w:w="3828" w:type="dxa"/>
          </w:tcPr>
          <w:p w:rsidR="00E36C33" w:rsidRPr="00C44FDD" w:rsidRDefault="00E36C33" w:rsidP="00C3014F">
            <w:pPr>
              <w:tabs>
                <w:tab w:val="center" w:pos="4677"/>
                <w:tab w:val="right" w:pos="9355"/>
              </w:tabs>
              <w:spacing w:line="240" w:lineRule="exact"/>
              <w:jc w:val="both"/>
            </w:pPr>
            <w:r w:rsidRPr="00C44FDD">
              <w:t>Максимальная высота зданий – 12 м.</w:t>
            </w:r>
          </w:p>
          <w:p w:rsidR="00E36C33" w:rsidRPr="00C44FDD" w:rsidRDefault="00E36C33" w:rsidP="00C3014F">
            <w:pPr>
              <w:tabs>
                <w:tab w:val="center" w:pos="4677"/>
                <w:tab w:val="right" w:pos="9355"/>
              </w:tabs>
              <w:spacing w:line="240" w:lineRule="exact"/>
              <w:jc w:val="both"/>
            </w:pPr>
            <w:r w:rsidRPr="00C44FDD">
              <w:t>Минимальные отступы от красной линии улиц определяются в соответствии со статьей 21 или утвержденными в составе проекта межевания линиями отступа от красных линий, установленных проектом планировки.</w:t>
            </w:r>
          </w:p>
          <w:p w:rsidR="00E36C33" w:rsidRPr="00C44FDD" w:rsidRDefault="00E36C33" w:rsidP="00C3014F">
            <w:pPr>
              <w:tabs>
                <w:tab w:val="center" w:pos="4677"/>
                <w:tab w:val="right" w:pos="9355"/>
              </w:tabs>
              <w:spacing w:line="240" w:lineRule="exact"/>
            </w:pPr>
            <w:r w:rsidRPr="00C44FDD">
              <w:t xml:space="preserve">Максимальный процент застройки определяется  по обоснованию возможности размещения  строящегося или реконструируемого объекта на земельном участке при условии обеспечения нормируемой инсоляции, аэрации, требований СНиП и СанПиН, правил </w:t>
            </w:r>
            <w:r w:rsidRPr="00C44FDD">
              <w:lastRenderedPageBreak/>
              <w:t>землепользования и застройки, правил и норм противопожарной безопасности. Нормируется техническими регламентами, региональными и местными нормативами градостроительного проектирования</w:t>
            </w:r>
          </w:p>
        </w:tc>
        <w:tc>
          <w:tcPr>
            <w:tcW w:w="2551" w:type="dxa"/>
          </w:tcPr>
          <w:p w:rsidR="00E36C33" w:rsidRPr="00C44FDD" w:rsidRDefault="00E36C33" w:rsidP="00C3014F">
            <w:pPr>
              <w:spacing w:line="240" w:lineRule="exact"/>
            </w:pPr>
            <w:r w:rsidRPr="00C44FDD">
              <w:lastRenderedPageBreak/>
              <w:t>Не допускается размещать склады сырья и полупродуктов для фармацевтических предприятий, оптовые склады продовольственного сырья и пищевых продуктов в санитарно-защитной зоне и на территории объектов других отраслей промышленности</w:t>
            </w:r>
          </w:p>
        </w:tc>
      </w:tr>
    </w:tbl>
    <w:p w:rsidR="00E36C33" w:rsidRPr="00C44FDD" w:rsidRDefault="00E36C33" w:rsidP="001B1AF4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 w:rsidRPr="00C44FDD">
        <w:rPr>
          <w:sz w:val="28"/>
          <w:szCs w:val="28"/>
        </w:rPr>
        <w:lastRenderedPageBreak/>
        <w:t xml:space="preserve">1.2. в таблице части 1 статьи 35.2 главы 13 строку 2 изложить в следующей редакции:  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98"/>
        <w:gridCol w:w="2912"/>
        <w:gridCol w:w="3828"/>
        <w:gridCol w:w="2551"/>
      </w:tblGrid>
      <w:tr w:rsidR="00E36C33" w:rsidRPr="00C44FDD" w:rsidTr="001B1AF4">
        <w:tc>
          <w:tcPr>
            <w:tcW w:w="598" w:type="dxa"/>
          </w:tcPr>
          <w:p w:rsidR="00E36C33" w:rsidRPr="00C44FDD" w:rsidRDefault="00E36C33" w:rsidP="00C3014F">
            <w:pPr>
              <w:tabs>
                <w:tab w:val="left" w:pos="1276"/>
              </w:tabs>
              <w:overflowPunct w:val="0"/>
              <w:autoSpaceDE w:val="0"/>
              <w:autoSpaceDN w:val="0"/>
              <w:adjustRightInd w:val="0"/>
              <w:jc w:val="both"/>
              <w:textAlignment w:val="baseline"/>
            </w:pPr>
            <w:r w:rsidRPr="00C44FDD">
              <w:t>2</w:t>
            </w:r>
          </w:p>
        </w:tc>
        <w:tc>
          <w:tcPr>
            <w:tcW w:w="2912" w:type="dxa"/>
          </w:tcPr>
          <w:p w:rsidR="00E36C33" w:rsidRPr="00C44FDD" w:rsidRDefault="00E36C33" w:rsidP="00C3014F">
            <w:pPr>
              <w:spacing w:line="240" w:lineRule="exact"/>
              <w:rPr>
                <w:b/>
              </w:rPr>
            </w:pPr>
            <w:r w:rsidRPr="00C44FDD">
              <w:rPr>
                <w:b/>
              </w:rPr>
              <w:t>Склады</w:t>
            </w:r>
          </w:p>
        </w:tc>
        <w:tc>
          <w:tcPr>
            <w:tcW w:w="3828" w:type="dxa"/>
          </w:tcPr>
          <w:p w:rsidR="00E36C33" w:rsidRPr="00C44FDD" w:rsidRDefault="00E36C33" w:rsidP="00C3014F">
            <w:pPr>
              <w:tabs>
                <w:tab w:val="center" w:pos="4677"/>
                <w:tab w:val="right" w:pos="9355"/>
              </w:tabs>
              <w:spacing w:line="240" w:lineRule="exact"/>
              <w:jc w:val="both"/>
            </w:pPr>
            <w:r w:rsidRPr="00C44FDD">
              <w:t>Максимальная высота зданий – 12 м.</w:t>
            </w:r>
          </w:p>
          <w:p w:rsidR="00E36C33" w:rsidRPr="00C44FDD" w:rsidRDefault="00E36C33" w:rsidP="00C3014F">
            <w:pPr>
              <w:tabs>
                <w:tab w:val="center" w:pos="4677"/>
                <w:tab w:val="right" w:pos="9355"/>
              </w:tabs>
              <w:spacing w:line="240" w:lineRule="exact"/>
              <w:jc w:val="both"/>
            </w:pPr>
            <w:r w:rsidRPr="00C44FDD">
              <w:t>Минимальные отступы от красной линии улиц определяются в соответствии со статьей 21 или утвержденными в составе проекта межевания линиями отступа от красных линий, установленных проектом планировки.</w:t>
            </w:r>
          </w:p>
          <w:p w:rsidR="00E36C33" w:rsidRPr="00C44FDD" w:rsidRDefault="00E36C33" w:rsidP="00C3014F">
            <w:pPr>
              <w:tabs>
                <w:tab w:val="center" w:pos="4677"/>
                <w:tab w:val="right" w:pos="9355"/>
              </w:tabs>
              <w:spacing w:line="240" w:lineRule="exact"/>
            </w:pPr>
            <w:r w:rsidRPr="00C44FDD">
              <w:t>Максимальный процент застройки определяется  по обоснованию возможности размещения  строящегося или реконструируемого объекта на земельном участке при условии обеспечения нормируемой инсоляции, аэрации, требований СНиП и СанПиН, правил землепользования и застройки, правил и норм противопожарной безопасности. Нормируется техническими регламентами, региональными и местными нормативами градостроительного проектирования</w:t>
            </w:r>
          </w:p>
        </w:tc>
        <w:tc>
          <w:tcPr>
            <w:tcW w:w="2551" w:type="dxa"/>
          </w:tcPr>
          <w:p w:rsidR="00E36C33" w:rsidRPr="00C44FDD" w:rsidRDefault="00E36C33" w:rsidP="00C3014F">
            <w:pPr>
              <w:spacing w:line="240" w:lineRule="exact"/>
            </w:pPr>
            <w:r w:rsidRPr="00C44FDD">
              <w:t>Не допускается размещать склады сырья и полупродуктов для фармацевтических предприятий, оптовые склады продовольственного сырья и пищевых продуктов в санитарно-защитной зоне и на территории объектов других отраслей промышленности</w:t>
            </w:r>
          </w:p>
        </w:tc>
      </w:tr>
    </w:tbl>
    <w:p w:rsidR="001B1AF4" w:rsidRDefault="001B1AF4" w:rsidP="001B1AF4">
      <w:pPr>
        <w:ind w:firstLine="709"/>
        <w:jc w:val="both"/>
        <w:rPr>
          <w:sz w:val="28"/>
          <w:szCs w:val="28"/>
        </w:rPr>
      </w:pPr>
    </w:p>
    <w:p w:rsidR="00E532E4" w:rsidRDefault="00E532E4" w:rsidP="001B1AF4">
      <w:pPr>
        <w:shd w:val="clear" w:color="auto" w:fill="FFFFFF"/>
        <w:ind w:firstLine="709"/>
        <w:jc w:val="both"/>
        <w:rPr>
          <w:sz w:val="28"/>
          <w:szCs w:val="28"/>
        </w:rPr>
      </w:pPr>
      <w:r w:rsidRPr="00E532E4">
        <w:rPr>
          <w:sz w:val="28"/>
          <w:szCs w:val="28"/>
        </w:rPr>
        <w:t xml:space="preserve">1.3. </w:t>
      </w:r>
      <w:proofErr w:type="gramStart"/>
      <w:r w:rsidRPr="00E532E4">
        <w:rPr>
          <w:sz w:val="28"/>
          <w:szCs w:val="28"/>
        </w:rPr>
        <w:t>В приложении 1 «Карта градостроительного зонирования Соликамского городского округа» Правил установить границы территориальной зоны Ц-2 (Многофункциональная деловая и обслуживающая зона районного значения) на части кадастрового квартала 59:10:0102008, ограниченной земельными участками с кадастровыми номерами: 59:10:0102008:1; 59:10:0102008:8;  59:10:0102008:18; 59:10:0102008:19;</w:t>
      </w:r>
      <w:proofErr w:type="gramEnd"/>
      <w:r w:rsidRPr="00E532E4">
        <w:rPr>
          <w:sz w:val="28"/>
          <w:szCs w:val="28"/>
        </w:rPr>
        <w:t xml:space="preserve">  59:10:0102008:24,  ул. Котовского и ул. Фрунзе в соответствии с приложением к настоящему решению</w:t>
      </w:r>
      <w:r>
        <w:rPr>
          <w:sz w:val="28"/>
          <w:szCs w:val="28"/>
        </w:rPr>
        <w:t>.</w:t>
      </w:r>
      <w:r w:rsidRPr="00E532E4">
        <w:rPr>
          <w:sz w:val="28"/>
          <w:szCs w:val="28"/>
        </w:rPr>
        <w:t xml:space="preserve"> </w:t>
      </w:r>
    </w:p>
    <w:p w:rsidR="00E36C33" w:rsidRPr="00244EB7" w:rsidRDefault="00E36C33" w:rsidP="001B1AF4">
      <w:pPr>
        <w:shd w:val="clear" w:color="auto" w:fill="FFFFFF"/>
        <w:ind w:firstLine="709"/>
        <w:jc w:val="both"/>
        <w:rPr>
          <w:sz w:val="28"/>
          <w:szCs w:val="28"/>
        </w:rPr>
      </w:pPr>
      <w:r w:rsidRPr="007F3B18">
        <w:rPr>
          <w:sz w:val="28"/>
          <w:szCs w:val="28"/>
        </w:rPr>
        <w:t>2. Решение вступает в силу со дня его официального опубликования в газете «Соликамский рабочий» и подлежит размещению на официальном сайте администрации города Соликамска.</w:t>
      </w:r>
    </w:p>
    <w:p w:rsidR="001B1AF4" w:rsidRDefault="001B1AF4" w:rsidP="00E36C33">
      <w:pPr>
        <w:rPr>
          <w:sz w:val="28"/>
        </w:rPr>
      </w:pPr>
    </w:p>
    <w:p w:rsidR="001B1AF4" w:rsidRDefault="001B1AF4" w:rsidP="001B1AF4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1B1AF4" w:rsidRDefault="001B1AF4" w:rsidP="001B1AF4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1B1AF4" w:rsidRDefault="001B1AF4" w:rsidP="001B1AF4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  </w:t>
      </w:r>
    </w:p>
    <w:p w:rsidR="00E36C33" w:rsidRDefault="00E36C33" w:rsidP="00E36C33">
      <w:pPr>
        <w:rPr>
          <w:sz w:val="28"/>
        </w:rPr>
      </w:pPr>
      <w:r>
        <w:rPr>
          <w:sz w:val="28"/>
        </w:rPr>
        <w:br w:type="page"/>
      </w:r>
    </w:p>
    <w:p w:rsidR="00E36C33" w:rsidRPr="00C44FDD" w:rsidRDefault="00E36C33" w:rsidP="00E36C33">
      <w:pPr>
        <w:tabs>
          <w:tab w:val="left" w:pos="2655"/>
        </w:tabs>
        <w:spacing w:line="240" w:lineRule="exact"/>
        <w:ind w:left="5954"/>
        <w:jc w:val="both"/>
        <w:rPr>
          <w:sz w:val="28"/>
          <w:szCs w:val="28"/>
        </w:rPr>
      </w:pPr>
      <w:r w:rsidRPr="00C44FDD">
        <w:rPr>
          <w:sz w:val="28"/>
        </w:rPr>
        <w:lastRenderedPageBreak/>
        <w:t>Приложение</w:t>
      </w:r>
    </w:p>
    <w:p w:rsidR="00E36C33" w:rsidRPr="00C44FDD" w:rsidRDefault="00E36C33" w:rsidP="00E36C33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C44FDD">
        <w:rPr>
          <w:color w:val="000000"/>
          <w:sz w:val="28"/>
          <w:szCs w:val="28"/>
        </w:rPr>
        <w:t xml:space="preserve">к решению Соликамской </w:t>
      </w:r>
    </w:p>
    <w:p w:rsidR="00E36C33" w:rsidRPr="00C44FDD" w:rsidRDefault="00E36C33" w:rsidP="00E36C33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C44FDD">
        <w:rPr>
          <w:color w:val="000000"/>
          <w:sz w:val="28"/>
          <w:szCs w:val="28"/>
        </w:rPr>
        <w:t>городской Думы</w:t>
      </w:r>
    </w:p>
    <w:p w:rsidR="00E36C33" w:rsidRPr="00C44FDD" w:rsidRDefault="00E36C33" w:rsidP="00E36C33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C44FDD">
        <w:rPr>
          <w:color w:val="000000"/>
          <w:sz w:val="28"/>
          <w:szCs w:val="28"/>
        </w:rPr>
        <w:t xml:space="preserve">от </w:t>
      </w:r>
      <w:r w:rsidR="00E532E4">
        <w:rPr>
          <w:color w:val="000000"/>
          <w:sz w:val="28"/>
          <w:szCs w:val="28"/>
        </w:rPr>
        <w:t>25 июля</w:t>
      </w:r>
      <w:r w:rsidRPr="00C44FDD">
        <w:rPr>
          <w:color w:val="000000"/>
          <w:sz w:val="28"/>
          <w:szCs w:val="28"/>
        </w:rPr>
        <w:t xml:space="preserve"> №</w:t>
      </w:r>
      <w:r w:rsidR="00E532E4">
        <w:rPr>
          <w:color w:val="000000"/>
          <w:sz w:val="28"/>
          <w:szCs w:val="28"/>
        </w:rPr>
        <w:t xml:space="preserve"> 349</w:t>
      </w:r>
    </w:p>
    <w:p w:rsidR="00E36C33" w:rsidRDefault="00E36C33" w:rsidP="00E36C33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  <w:r w:rsidRPr="00A93CF2">
        <w:rPr>
          <w:color w:val="000000"/>
          <w:sz w:val="28"/>
          <w:szCs w:val="28"/>
        </w:rPr>
        <w:t xml:space="preserve"> </w:t>
      </w:r>
    </w:p>
    <w:p w:rsidR="00E36C33" w:rsidRDefault="00E36C33" w:rsidP="00E36C33">
      <w:pPr>
        <w:pStyle w:val="a7"/>
        <w:spacing w:after="480" w:line="360" w:lineRule="exact"/>
        <w:ind w:left="0"/>
        <w:jc w:val="both"/>
      </w:pPr>
      <w:r>
        <w:rPr>
          <w:sz w:val="28"/>
          <w:szCs w:val="28"/>
        </w:rPr>
        <w:t xml:space="preserve">                    </w:t>
      </w:r>
    </w:p>
    <w:p w:rsidR="00E36C33" w:rsidRDefault="00813038" w:rsidP="00E36C33">
      <w:pPr>
        <w:tabs>
          <w:tab w:val="left" w:pos="260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3034665</wp:posOffset>
                </wp:positionH>
                <wp:positionV relativeFrom="paragraph">
                  <wp:posOffset>2840990</wp:posOffset>
                </wp:positionV>
                <wp:extent cx="133985" cy="3133725"/>
                <wp:effectExtent l="76200" t="38100" r="37465" b="28575"/>
                <wp:wrapNone/>
                <wp:docPr id="4" name="Прямая со стрелко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33985" cy="3133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" o:spid="_x0000_s1026" type="#_x0000_t32" style="position:absolute;margin-left:238.95pt;margin-top:223.7pt;width:10.55pt;height:246.75pt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1997075</wp:posOffset>
                </wp:positionH>
                <wp:positionV relativeFrom="paragraph">
                  <wp:posOffset>3923030</wp:posOffset>
                </wp:positionV>
                <wp:extent cx="965835" cy="205740"/>
                <wp:effectExtent l="0" t="0" r="0" b="3810"/>
                <wp:wrapNone/>
                <wp:docPr id="3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835" cy="205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71D4" w:rsidRPr="006037D6" w:rsidRDefault="00FB71D4" w:rsidP="00E36C33">
                            <w:pPr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margin-left:157.25pt;margin-top:308.9pt;width:76.05pt;height:16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" filled="f" stroked="f">
                <v:textbox>
                  <w:txbxContent>
                    <w:p w:rsidR="00FB71D4" w:rsidRPr="006037D6" w:rsidRDefault="00FB71D4" w:rsidP="00E36C33">
                      <w:pPr>
                        <w:rPr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1894205</wp:posOffset>
                </wp:positionH>
                <wp:positionV relativeFrom="paragraph">
                  <wp:posOffset>1395730</wp:posOffset>
                </wp:positionV>
                <wp:extent cx="965835" cy="255270"/>
                <wp:effectExtent l="0" t="0" r="0" b="0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835" cy="2552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71D4" w:rsidRPr="00A95D96" w:rsidRDefault="00FB71D4" w:rsidP="00E36C3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95D96">
                              <w:rPr>
                                <w:sz w:val="20"/>
                                <w:szCs w:val="20"/>
                              </w:rPr>
                              <w:t>59:10:01040131313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" o:spid="_x0000_s1027" type="#_x0000_t202" style="position:absolute;margin-left:149.15pt;margin-top:109.9pt;width:76.05pt;height:20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" stroked="f">
                <v:fill opacity="0"/>
                <v:textbox>
                  <w:txbxContent>
                    <w:p w:rsidR="00FB71D4" w:rsidRPr="00A95D96" w:rsidRDefault="00FB71D4" w:rsidP="00E36C33">
                      <w:pPr>
                        <w:rPr>
                          <w:sz w:val="20"/>
                          <w:szCs w:val="20"/>
                        </w:rPr>
                      </w:pPr>
                      <w:r w:rsidRPr="00A95D96">
                        <w:rPr>
                          <w:sz w:val="20"/>
                          <w:szCs w:val="20"/>
                        </w:rPr>
                        <w:t>59:10:01040131313</w:t>
                      </w:r>
                    </w:p>
                  </w:txbxContent>
                </v:textbox>
              </v:shape>
            </w:pict>
          </mc:Fallback>
        </mc:AlternateContent>
      </w:r>
      <w:r w:rsidR="00E36C33" w:rsidRPr="00C37EBB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36C33">
        <w:rPr>
          <w:noProof/>
        </w:rPr>
        <w:drawing>
          <wp:inline distT="0" distB="0" distL="0" distR="0">
            <wp:extent cx="6136851" cy="4762500"/>
            <wp:effectExtent l="0" t="0" r="0" b="0"/>
            <wp:docPr id="1" name="Рисунок 1" descr="фрунз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рунзе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274" cy="4761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C33" w:rsidRDefault="00E36C33" w:rsidP="00E36C33">
      <w:pPr>
        <w:pStyle w:val="af"/>
      </w:pPr>
    </w:p>
    <w:p w:rsidR="00E36C33" w:rsidRDefault="00E36C33" w:rsidP="00E36C33">
      <w:pPr>
        <w:tabs>
          <w:tab w:val="left" w:pos="2655"/>
        </w:tabs>
        <w:spacing w:line="240" w:lineRule="exact"/>
        <w:jc w:val="both"/>
        <w:rPr>
          <w:sz w:val="28"/>
        </w:rPr>
      </w:pPr>
      <w:r>
        <w:rPr>
          <w:sz w:val="28"/>
        </w:rPr>
        <w:t xml:space="preserve">                                                                                          </w:t>
      </w:r>
    </w:p>
    <w:p w:rsidR="00E36C33" w:rsidRDefault="00E36C33" w:rsidP="00E36C33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E36C33" w:rsidRDefault="00E36C33" w:rsidP="00E36C33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1B1AF4" w:rsidRDefault="001B1AF4" w:rsidP="00E36C33">
      <w:pPr>
        <w:tabs>
          <w:tab w:val="left" w:pos="2655"/>
        </w:tabs>
        <w:spacing w:line="240" w:lineRule="exact"/>
        <w:jc w:val="center"/>
        <w:rPr>
          <w:sz w:val="28"/>
        </w:rPr>
      </w:pPr>
    </w:p>
    <w:p w:rsidR="001B1AF4" w:rsidRDefault="001B1AF4" w:rsidP="00E36C33">
      <w:pPr>
        <w:tabs>
          <w:tab w:val="left" w:pos="2655"/>
        </w:tabs>
        <w:spacing w:line="240" w:lineRule="exact"/>
        <w:jc w:val="center"/>
        <w:rPr>
          <w:sz w:val="28"/>
        </w:rPr>
      </w:pPr>
    </w:p>
    <w:p w:rsidR="001B1AF4" w:rsidRDefault="001B1AF4" w:rsidP="00E36C33">
      <w:pPr>
        <w:tabs>
          <w:tab w:val="left" w:pos="2655"/>
        </w:tabs>
        <w:spacing w:line="240" w:lineRule="exact"/>
        <w:jc w:val="center"/>
        <w:rPr>
          <w:sz w:val="28"/>
        </w:rPr>
      </w:pPr>
    </w:p>
    <w:p w:rsidR="00E36C33" w:rsidRDefault="00E36C33" w:rsidP="00E36C33">
      <w:pPr>
        <w:tabs>
          <w:tab w:val="left" w:pos="2655"/>
        </w:tabs>
        <w:spacing w:line="240" w:lineRule="exact"/>
        <w:jc w:val="center"/>
        <w:rPr>
          <w:sz w:val="28"/>
        </w:rPr>
      </w:pPr>
      <w:r>
        <w:rPr>
          <w:sz w:val="28"/>
        </w:rPr>
        <w:t>Границы территориальной зоны Ц-2</w:t>
      </w:r>
    </w:p>
    <w:p w:rsidR="00E36C33" w:rsidRDefault="00E36C33" w:rsidP="00E36C33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E36C33" w:rsidRDefault="00E36C33" w:rsidP="00E36C33">
      <w:pPr>
        <w:tabs>
          <w:tab w:val="left" w:pos="6120"/>
        </w:tabs>
        <w:rPr>
          <w:sz w:val="28"/>
        </w:rPr>
      </w:pPr>
    </w:p>
    <w:p w:rsidR="00E36C33" w:rsidRPr="00525E56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Pr="00525E56" w:rsidRDefault="00E36C33" w:rsidP="00E36C33">
      <w:pPr>
        <w:jc w:val="both"/>
        <w:rPr>
          <w:sz w:val="28"/>
          <w:szCs w:val="28"/>
        </w:rPr>
      </w:pPr>
    </w:p>
    <w:p w:rsidR="00E36C33" w:rsidRDefault="00E36C33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E532E4" w:rsidRDefault="00E532E4" w:rsidP="00647C00">
      <w:pPr>
        <w:spacing w:line="240" w:lineRule="exact"/>
        <w:jc w:val="both"/>
        <w:rPr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</w:t>
      </w:r>
      <w:r>
        <w:rPr>
          <w:b/>
          <w:bCs/>
          <w:sz w:val="28"/>
          <w:szCs w:val="28"/>
        </w:rPr>
        <w:t>50</w:t>
      </w:r>
      <w:r>
        <w:rPr>
          <w:b/>
          <w:bCs/>
          <w:sz w:val="28"/>
          <w:szCs w:val="28"/>
        </w:rPr>
        <w:t xml:space="preserve"> от 25.07.2018 г.</w:t>
      </w: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 назначении на должность</w:t>
      </w: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заместителя пред</w:t>
      </w:r>
      <w:r>
        <w:rPr>
          <w:b/>
          <w:sz w:val="28"/>
          <w:szCs w:val="28"/>
        </w:rPr>
        <w:softHyphen/>
        <w:t xml:space="preserve">седателя </w:t>
      </w: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Контрольно-счетной палаты </w:t>
      </w: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Соликамского городского округа</w:t>
      </w:r>
    </w:p>
    <w:p w:rsidR="003C083A" w:rsidRDefault="003C083A" w:rsidP="003C083A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jc w:val="both"/>
        <w:rPr>
          <w:sz w:val="28"/>
          <w:szCs w:val="28"/>
        </w:rPr>
      </w:pPr>
    </w:p>
    <w:p w:rsidR="003C083A" w:rsidRDefault="003C083A" w:rsidP="003C083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основании части 5 статьи 32.1. Устава Соликамского городского округа, статьи 24.2. Регламента Соликамской городской Думы,  статьи 5 Положения о Контрольно-счетной палате Соликамского городского округа в новой редакции, утвержденного решением Соликамской городской Думы от 28 сентября 2011 г. № 113, протоколов счетной комиссии по избранию заместителя председателя Контрольно-счетной палаты Соликамского городского округа, </w:t>
      </w:r>
    </w:p>
    <w:p w:rsidR="003C083A" w:rsidRDefault="003C083A" w:rsidP="003C083A">
      <w:pPr>
        <w:jc w:val="both"/>
        <w:rPr>
          <w:sz w:val="28"/>
          <w:szCs w:val="28"/>
        </w:rPr>
      </w:pPr>
    </w:p>
    <w:p w:rsidR="003C083A" w:rsidRDefault="003C083A" w:rsidP="003C083A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Соликамская городская Дума РЕШИЛА:</w:t>
      </w:r>
    </w:p>
    <w:p w:rsidR="003C083A" w:rsidRDefault="003C083A" w:rsidP="003C083A">
      <w:pPr>
        <w:jc w:val="both"/>
        <w:rPr>
          <w:sz w:val="28"/>
          <w:szCs w:val="28"/>
        </w:rPr>
      </w:pPr>
    </w:p>
    <w:p w:rsidR="003C083A" w:rsidRDefault="003C083A" w:rsidP="003C083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Назначить заместителем председателя Контрольно-счетной палаты Соликамского городского округа </w:t>
      </w:r>
      <w:proofErr w:type="spellStart"/>
      <w:r>
        <w:rPr>
          <w:sz w:val="28"/>
          <w:szCs w:val="28"/>
        </w:rPr>
        <w:t>Мастель</w:t>
      </w:r>
      <w:proofErr w:type="spellEnd"/>
      <w:r>
        <w:rPr>
          <w:sz w:val="28"/>
          <w:szCs w:val="28"/>
        </w:rPr>
        <w:t xml:space="preserve"> Елену Анатольевну с 26 июля 2018 года сроком на 5 лет.</w:t>
      </w:r>
    </w:p>
    <w:p w:rsidR="003C083A" w:rsidRDefault="003C083A" w:rsidP="003C083A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2. Председателю Контрольно-счетной палаты Соликамского городского округа Баженову И.Н. оформить трудовые отношения с заместителем председателя Контрольно-счетной палаты Соликамского городского округа в соответствии с действующим законодательством.</w:t>
      </w:r>
    </w:p>
    <w:p w:rsidR="003C083A" w:rsidRDefault="003C083A" w:rsidP="003C083A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3. Решение вступает в силу со дня его принятия.</w:t>
      </w:r>
    </w:p>
    <w:p w:rsidR="003C083A" w:rsidRDefault="003C083A" w:rsidP="003C083A">
      <w:pPr>
        <w:spacing w:line="240" w:lineRule="exact"/>
        <w:jc w:val="both"/>
        <w:rPr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gramStart"/>
      <w:r>
        <w:rPr>
          <w:sz w:val="28"/>
          <w:szCs w:val="28"/>
        </w:rPr>
        <w:t>Соликамской</w:t>
      </w:r>
      <w:proofErr w:type="gramEnd"/>
    </w:p>
    <w:p w:rsidR="003C083A" w:rsidRDefault="003C083A" w:rsidP="003C083A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                                                                              </w:t>
      </w:r>
      <w:proofErr w:type="spellStart"/>
      <w:r>
        <w:rPr>
          <w:sz w:val="28"/>
          <w:szCs w:val="28"/>
        </w:rPr>
        <w:t>С.В.Якутов</w:t>
      </w:r>
      <w:proofErr w:type="spellEnd"/>
      <w:r>
        <w:rPr>
          <w:sz w:val="28"/>
          <w:szCs w:val="28"/>
        </w:rPr>
        <w:t xml:space="preserve"> </w:t>
      </w:r>
    </w:p>
    <w:p w:rsidR="003C083A" w:rsidRDefault="003C083A" w:rsidP="003C083A">
      <w:pPr>
        <w:spacing w:line="240" w:lineRule="exact"/>
        <w:jc w:val="both"/>
        <w:rPr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5646DE" w:rsidRDefault="005646DE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C083A" w:rsidRDefault="003C083A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35</w:t>
      </w:r>
      <w:r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от 25.07.2018 г.</w:t>
      </w: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О согласовании проекта указа</w:t>
      </w:r>
    </w:p>
    <w:p w:rsidR="00216A9D" w:rsidRDefault="00216A9D" w:rsidP="00216A9D">
      <w:pPr>
        <w:autoSpaceDE w:val="0"/>
        <w:autoSpaceDN w:val="0"/>
        <w:adjustRightInd w:val="0"/>
        <w:spacing w:line="240" w:lineRule="exact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губернатора Пермского края </w:t>
      </w:r>
    </w:p>
    <w:p w:rsidR="00216A9D" w:rsidRDefault="00216A9D" w:rsidP="00216A9D">
      <w:pPr>
        <w:ind w:firstLine="708"/>
        <w:jc w:val="both"/>
        <w:rPr>
          <w:sz w:val="28"/>
          <w:szCs w:val="28"/>
        </w:rPr>
      </w:pPr>
    </w:p>
    <w:p w:rsidR="00216A9D" w:rsidRDefault="00216A9D" w:rsidP="00216A9D">
      <w:pPr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В соответствии с Федеральным законом от 06 октября 2003 г. № 131-ФЗ «Об общих принципах организации местного самоуправления в Российской Федерации», на основании статьи 157.1 Жилищного кодекса Российской Федерации, Постановления Правительства Российской Федерации от 30 апреля 2014 г.  № 400 «О формировании индексов изменения размера платы граждан за коммунальные услуги в Российской Федерации», статьи 23 Устава Соликамского городского округа, </w:t>
      </w:r>
      <w:proofErr w:type="gramEnd"/>
    </w:p>
    <w:p w:rsidR="00216A9D" w:rsidRDefault="00216A9D" w:rsidP="00216A9D">
      <w:pPr>
        <w:ind w:firstLine="708"/>
        <w:jc w:val="both"/>
        <w:rPr>
          <w:sz w:val="28"/>
          <w:szCs w:val="28"/>
        </w:rPr>
      </w:pPr>
    </w:p>
    <w:p w:rsidR="00216A9D" w:rsidRDefault="00216A9D" w:rsidP="00216A9D">
      <w:pPr>
        <w:ind w:firstLine="708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РЕШИЛА:</w:t>
      </w:r>
    </w:p>
    <w:p w:rsidR="00216A9D" w:rsidRDefault="00216A9D" w:rsidP="00216A9D">
      <w:pPr>
        <w:jc w:val="both"/>
        <w:rPr>
          <w:sz w:val="28"/>
          <w:szCs w:val="28"/>
        </w:rPr>
      </w:pPr>
    </w:p>
    <w:p w:rsidR="00216A9D" w:rsidRPr="00A87755" w:rsidRDefault="00216A9D" w:rsidP="00216A9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A87755">
        <w:rPr>
          <w:sz w:val="28"/>
          <w:szCs w:val="28"/>
        </w:rPr>
        <w:t>Согласовать проект указа губернатора Пермского края «О внесении изменений в указ губернатора Пермского края от 1 декабря 2017 г. № 156 «Об утверждении предельных (максимальных) индексов изменения размера вносимой гражданами платы за коммунальные услуги в муниципальных образованиях Пермского края на период с 1 января 2018 года по 31 декабря 2020 года».</w:t>
      </w:r>
    </w:p>
    <w:p w:rsidR="00216A9D" w:rsidRDefault="00216A9D" w:rsidP="00216A9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Направить данное решение главе города Соликамска – главе администрации города Соликамска Федотову А.Н.</w:t>
      </w:r>
    </w:p>
    <w:p w:rsidR="00216A9D" w:rsidRDefault="00216A9D" w:rsidP="00216A9D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  <w:t>3. Решение вступает в силу со дня его принятия.</w:t>
      </w:r>
    </w:p>
    <w:p w:rsidR="00216A9D" w:rsidRDefault="00216A9D" w:rsidP="00216A9D">
      <w:pPr>
        <w:tabs>
          <w:tab w:val="left" w:pos="0"/>
        </w:tabs>
        <w:jc w:val="both"/>
        <w:rPr>
          <w:sz w:val="28"/>
          <w:szCs w:val="28"/>
        </w:rPr>
      </w:pPr>
    </w:p>
    <w:p w:rsidR="00216A9D" w:rsidRDefault="00216A9D" w:rsidP="00216A9D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gramStart"/>
      <w:r>
        <w:rPr>
          <w:sz w:val="28"/>
          <w:szCs w:val="28"/>
        </w:rPr>
        <w:t>Соликамской</w:t>
      </w:r>
      <w:proofErr w:type="gramEnd"/>
      <w:r>
        <w:rPr>
          <w:sz w:val="28"/>
          <w:szCs w:val="28"/>
        </w:rPr>
        <w:t xml:space="preserve"> </w:t>
      </w:r>
    </w:p>
    <w:p w:rsidR="00216A9D" w:rsidRDefault="00216A9D" w:rsidP="00216A9D">
      <w:pPr>
        <w:spacing w:line="240" w:lineRule="exact"/>
        <w:jc w:val="both"/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</w:t>
      </w:r>
      <w:proofErr w:type="spellStart"/>
      <w:r>
        <w:rPr>
          <w:sz w:val="28"/>
          <w:szCs w:val="28"/>
        </w:rPr>
        <w:t>С.В.Якутов</w:t>
      </w:r>
      <w:proofErr w:type="spellEnd"/>
    </w:p>
    <w:p w:rsidR="005646DE" w:rsidRDefault="005646DE" w:rsidP="00F73391">
      <w:pPr>
        <w:spacing w:line="240" w:lineRule="exact"/>
        <w:jc w:val="both"/>
        <w:rPr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216A9D" w:rsidRDefault="00216A9D" w:rsidP="00F73391">
      <w:pPr>
        <w:spacing w:line="240" w:lineRule="exact"/>
        <w:jc w:val="both"/>
        <w:rPr>
          <w:b/>
          <w:sz w:val="28"/>
          <w:szCs w:val="28"/>
        </w:rPr>
      </w:pPr>
    </w:p>
    <w:p w:rsidR="00216A9D" w:rsidRDefault="00216A9D" w:rsidP="00F73391">
      <w:pPr>
        <w:spacing w:line="240" w:lineRule="exact"/>
        <w:jc w:val="both"/>
        <w:rPr>
          <w:b/>
          <w:sz w:val="28"/>
          <w:szCs w:val="28"/>
        </w:rPr>
      </w:pPr>
    </w:p>
    <w:p w:rsidR="00216A9D" w:rsidRDefault="00216A9D" w:rsidP="00F73391">
      <w:pPr>
        <w:spacing w:line="240" w:lineRule="exact"/>
        <w:jc w:val="both"/>
        <w:rPr>
          <w:b/>
          <w:sz w:val="28"/>
          <w:szCs w:val="28"/>
        </w:rPr>
      </w:pPr>
    </w:p>
    <w:p w:rsidR="00216A9D" w:rsidRDefault="00216A9D" w:rsidP="00F73391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F73391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35</w:t>
      </w:r>
      <w:r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 xml:space="preserve"> от 25.07.2018 г.</w:t>
      </w:r>
    </w:p>
    <w:p w:rsidR="003C083A" w:rsidRDefault="003C083A" w:rsidP="00F73391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  <w:r w:rsidRPr="001F64D4">
        <w:rPr>
          <w:b/>
          <w:sz w:val="28"/>
          <w:szCs w:val="28"/>
        </w:rPr>
        <w:t>О</w:t>
      </w:r>
      <w:r>
        <w:rPr>
          <w:b/>
          <w:sz w:val="28"/>
          <w:szCs w:val="28"/>
        </w:rPr>
        <w:t xml:space="preserve"> согласовании проекта закона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b/>
          <w:sz w:val="28"/>
          <w:szCs w:val="28"/>
        </w:rPr>
        <w:t>Пермского края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частью 1 статьи 7 </w:t>
      </w:r>
      <w:r w:rsidRPr="00937968">
        <w:rPr>
          <w:sz w:val="28"/>
          <w:szCs w:val="28"/>
        </w:rPr>
        <w:t>Закон</w:t>
      </w:r>
      <w:r>
        <w:rPr>
          <w:sz w:val="28"/>
          <w:szCs w:val="28"/>
        </w:rPr>
        <w:t>а</w:t>
      </w:r>
      <w:r w:rsidRPr="00937968">
        <w:rPr>
          <w:sz w:val="28"/>
          <w:szCs w:val="28"/>
        </w:rPr>
        <w:t xml:space="preserve"> Пермского края от 06.03.2007 </w:t>
      </w:r>
      <w:r>
        <w:rPr>
          <w:sz w:val="28"/>
          <w:szCs w:val="28"/>
        </w:rPr>
        <w:t>№ 7-ПК «</w:t>
      </w:r>
      <w:r w:rsidRPr="00937968">
        <w:rPr>
          <w:sz w:val="28"/>
          <w:szCs w:val="28"/>
        </w:rPr>
        <w:t>О порядке рассмотрения, принятия и обнар</w:t>
      </w:r>
      <w:r>
        <w:rPr>
          <w:sz w:val="28"/>
          <w:szCs w:val="28"/>
        </w:rPr>
        <w:t>одования законов Пермского края», статьей 23 Устава Соликамского городского округа</w:t>
      </w: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РЕШИЛА:</w:t>
      </w:r>
    </w:p>
    <w:p w:rsidR="00F73391" w:rsidRDefault="00F73391" w:rsidP="00F73391">
      <w:pPr>
        <w:tabs>
          <w:tab w:val="left" w:pos="513"/>
        </w:tabs>
        <w:jc w:val="both"/>
        <w:rPr>
          <w:sz w:val="28"/>
          <w:szCs w:val="28"/>
        </w:rPr>
      </w:pPr>
    </w:p>
    <w:p w:rsidR="00F73391" w:rsidRPr="00F467F9" w:rsidRDefault="00F73391" w:rsidP="00F7339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Согласовать проект закона Пермского края </w:t>
      </w:r>
      <w:r w:rsidRPr="00F467F9">
        <w:rPr>
          <w:sz w:val="28"/>
          <w:szCs w:val="28"/>
        </w:rPr>
        <w:t>«О признании утратившим силу закона</w:t>
      </w:r>
      <w:r>
        <w:rPr>
          <w:sz w:val="28"/>
          <w:szCs w:val="28"/>
        </w:rPr>
        <w:t xml:space="preserve"> Пермского края от 11.06.2008</w:t>
      </w:r>
      <w:r w:rsidRPr="00F467F9">
        <w:rPr>
          <w:sz w:val="28"/>
          <w:szCs w:val="28"/>
        </w:rPr>
        <w:t xml:space="preserve"> № 241-ПК «О порядке </w:t>
      </w:r>
      <w:proofErr w:type="gramStart"/>
      <w:r w:rsidRPr="00F467F9">
        <w:rPr>
          <w:sz w:val="28"/>
          <w:szCs w:val="28"/>
        </w:rPr>
        <w:t>хранения архивных документов государственной части документов архивного фонда Пермского</w:t>
      </w:r>
      <w:proofErr w:type="gramEnd"/>
      <w:r w:rsidRPr="00F467F9">
        <w:rPr>
          <w:sz w:val="28"/>
          <w:szCs w:val="28"/>
        </w:rPr>
        <w:t xml:space="preserve"> края, относящихся к собственности Пермского края и находящихся на территории муниципальных образований, хранящихся в муниципальных архивах».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Направить данное решение главе города Соликамска – главе администрации города Соликамска Федотову А.Н.</w:t>
      </w:r>
    </w:p>
    <w:p w:rsidR="00F73391" w:rsidRDefault="00F73391" w:rsidP="00F73391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  <w:t>3. Решение вступает в силу со дня его принятия.</w:t>
      </w:r>
    </w:p>
    <w:p w:rsidR="00F73391" w:rsidRDefault="00F73391" w:rsidP="00F73391">
      <w:pPr>
        <w:tabs>
          <w:tab w:val="left" w:pos="0"/>
        </w:tabs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</w:p>
    <w:p w:rsidR="00F73391" w:rsidRDefault="00F73391" w:rsidP="00F73391">
      <w:pPr>
        <w:spacing w:line="240" w:lineRule="exact"/>
        <w:jc w:val="both"/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С.В.Якутов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pStyle w:val="ConsPlusNormal0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73391" w:rsidRPr="007A6058" w:rsidRDefault="00F73391" w:rsidP="00F73391">
      <w:pPr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5646DE" w:rsidRDefault="005646DE" w:rsidP="00F72891">
      <w:pPr>
        <w:spacing w:line="240" w:lineRule="exact"/>
        <w:jc w:val="both"/>
        <w:rPr>
          <w:sz w:val="28"/>
          <w:szCs w:val="28"/>
        </w:rPr>
      </w:pPr>
    </w:p>
    <w:p w:rsidR="005646DE" w:rsidRDefault="005646DE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35</w:t>
      </w:r>
      <w:r>
        <w:rPr>
          <w:b/>
          <w:bCs/>
          <w:sz w:val="28"/>
          <w:szCs w:val="28"/>
        </w:rPr>
        <w:t>3</w:t>
      </w:r>
      <w:r>
        <w:rPr>
          <w:b/>
          <w:bCs/>
          <w:sz w:val="28"/>
          <w:szCs w:val="28"/>
        </w:rPr>
        <w:t xml:space="preserve"> от 25.07.2018 г.</w:t>
      </w: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  <w:r w:rsidRPr="001F64D4">
        <w:rPr>
          <w:b/>
          <w:sz w:val="28"/>
          <w:szCs w:val="28"/>
        </w:rPr>
        <w:t>О</w:t>
      </w:r>
      <w:r>
        <w:rPr>
          <w:b/>
          <w:sz w:val="28"/>
          <w:szCs w:val="28"/>
        </w:rPr>
        <w:t xml:space="preserve"> согласовании проекта закона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b/>
          <w:sz w:val="28"/>
          <w:szCs w:val="28"/>
        </w:rPr>
        <w:t>Пермского края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частью 1 статьи 7 </w:t>
      </w:r>
      <w:r w:rsidRPr="00937968">
        <w:rPr>
          <w:sz w:val="28"/>
          <w:szCs w:val="28"/>
        </w:rPr>
        <w:t>Закон</w:t>
      </w:r>
      <w:r>
        <w:rPr>
          <w:sz w:val="28"/>
          <w:szCs w:val="28"/>
        </w:rPr>
        <w:t>а</w:t>
      </w:r>
      <w:r w:rsidRPr="00937968">
        <w:rPr>
          <w:sz w:val="28"/>
          <w:szCs w:val="28"/>
        </w:rPr>
        <w:t xml:space="preserve"> Пермского края от 06.03.2007 </w:t>
      </w:r>
      <w:r>
        <w:rPr>
          <w:sz w:val="28"/>
          <w:szCs w:val="28"/>
        </w:rPr>
        <w:t>№ 7-ПК «</w:t>
      </w:r>
      <w:r w:rsidRPr="00937968">
        <w:rPr>
          <w:sz w:val="28"/>
          <w:szCs w:val="28"/>
        </w:rPr>
        <w:t>О порядке рассмотрения, принятия и обнар</w:t>
      </w:r>
      <w:r>
        <w:rPr>
          <w:sz w:val="28"/>
          <w:szCs w:val="28"/>
        </w:rPr>
        <w:t>одования законов Пермского края», статьей 23 Устава Соликамского городского округа</w:t>
      </w: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РЕШИЛА:</w:t>
      </w:r>
    </w:p>
    <w:p w:rsidR="00F73391" w:rsidRPr="004C014D" w:rsidRDefault="00F73391" w:rsidP="00F73391">
      <w:pPr>
        <w:tabs>
          <w:tab w:val="left" w:pos="513"/>
        </w:tabs>
        <w:ind w:firstLine="709"/>
        <w:jc w:val="both"/>
        <w:rPr>
          <w:sz w:val="28"/>
          <w:szCs w:val="28"/>
        </w:rPr>
      </w:pPr>
    </w:p>
    <w:p w:rsidR="00F73391" w:rsidRPr="004C014D" w:rsidRDefault="00F73391" w:rsidP="00F73391">
      <w:pPr>
        <w:ind w:firstLine="709"/>
        <w:jc w:val="both"/>
        <w:rPr>
          <w:sz w:val="28"/>
          <w:szCs w:val="28"/>
        </w:rPr>
      </w:pPr>
      <w:r w:rsidRPr="004C014D">
        <w:rPr>
          <w:sz w:val="28"/>
          <w:szCs w:val="28"/>
        </w:rPr>
        <w:t>1. Согласовать проект закона Пермского края «О внесении изменений в отдельные законы Пермского края в сфере организации и обеспечения отдыха детей и их оздоровления в Пермском крае».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Направить данное решение главе города Соликамска – главе администрации города Соликамска Федотову А.Н.</w:t>
      </w:r>
    </w:p>
    <w:p w:rsidR="00F73391" w:rsidRDefault="00F73391" w:rsidP="00F73391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  <w:t>3. Решение вступает в силу со дня его принятия.</w:t>
      </w:r>
    </w:p>
    <w:p w:rsidR="00F73391" w:rsidRDefault="00F73391" w:rsidP="00F73391">
      <w:pPr>
        <w:tabs>
          <w:tab w:val="left" w:pos="0"/>
        </w:tabs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</w:p>
    <w:p w:rsidR="00F73391" w:rsidRDefault="00F73391" w:rsidP="00F73391">
      <w:pPr>
        <w:spacing w:line="240" w:lineRule="exact"/>
        <w:jc w:val="both"/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С.В.Якутов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pStyle w:val="ConsPlusNormal0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73391" w:rsidRPr="007A6058" w:rsidRDefault="00F73391" w:rsidP="00F73391">
      <w:pPr>
        <w:jc w:val="both"/>
        <w:rPr>
          <w:sz w:val="28"/>
          <w:szCs w:val="28"/>
        </w:rPr>
      </w:pPr>
    </w:p>
    <w:p w:rsidR="00F73391" w:rsidRPr="004C014D" w:rsidRDefault="00F73391" w:rsidP="00F73391">
      <w:pPr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5646DE" w:rsidRDefault="005646DE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35</w:t>
      </w:r>
      <w:r>
        <w:rPr>
          <w:b/>
          <w:bCs/>
          <w:sz w:val="28"/>
          <w:szCs w:val="28"/>
        </w:rPr>
        <w:t>4</w:t>
      </w:r>
      <w:r>
        <w:rPr>
          <w:b/>
          <w:bCs/>
          <w:sz w:val="28"/>
          <w:szCs w:val="28"/>
        </w:rPr>
        <w:t xml:space="preserve"> от 25.07.2018 г.</w:t>
      </w: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  <w:r w:rsidRPr="001F64D4">
        <w:rPr>
          <w:b/>
          <w:sz w:val="28"/>
          <w:szCs w:val="28"/>
        </w:rPr>
        <w:t>О</w:t>
      </w:r>
      <w:r>
        <w:rPr>
          <w:b/>
          <w:sz w:val="28"/>
          <w:szCs w:val="28"/>
        </w:rPr>
        <w:t xml:space="preserve"> согласовании проекта закона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b/>
          <w:sz w:val="28"/>
          <w:szCs w:val="28"/>
        </w:rPr>
        <w:t>Пермского края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частью 1 статьи 7 </w:t>
      </w:r>
      <w:r w:rsidRPr="00937968">
        <w:rPr>
          <w:sz w:val="28"/>
          <w:szCs w:val="28"/>
        </w:rPr>
        <w:t>Закон</w:t>
      </w:r>
      <w:r>
        <w:rPr>
          <w:sz w:val="28"/>
          <w:szCs w:val="28"/>
        </w:rPr>
        <w:t>а</w:t>
      </w:r>
      <w:r w:rsidRPr="00937968">
        <w:rPr>
          <w:sz w:val="28"/>
          <w:szCs w:val="28"/>
        </w:rPr>
        <w:t xml:space="preserve"> Пермского края от 06.03.2007 </w:t>
      </w:r>
      <w:r>
        <w:rPr>
          <w:sz w:val="28"/>
          <w:szCs w:val="28"/>
        </w:rPr>
        <w:t>№ 7-ПК «</w:t>
      </w:r>
      <w:r w:rsidRPr="00937968">
        <w:rPr>
          <w:sz w:val="28"/>
          <w:szCs w:val="28"/>
        </w:rPr>
        <w:t>О порядке рассмотрения, принятия и обнар</w:t>
      </w:r>
      <w:r>
        <w:rPr>
          <w:sz w:val="28"/>
          <w:szCs w:val="28"/>
        </w:rPr>
        <w:t>одования законов Пермского края», статьей 23 Устава Соликамского городского округа</w:t>
      </w: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РЕШИЛА:</w:t>
      </w:r>
    </w:p>
    <w:p w:rsidR="00F73391" w:rsidRPr="004C014D" w:rsidRDefault="00F73391" w:rsidP="00F73391">
      <w:pPr>
        <w:tabs>
          <w:tab w:val="left" w:pos="513"/>
        </w:tabs>
        <w:ind w:firstLine="709"/>
        <w:jc w:val="both"/>
        <w:rPr>
          <w:sz w:val="28"/>
          <w:szCs w:val="28"/>
        </w:rPr>
      </w:pPr>
    </w:p>
    <w:p w:rsidR="00F73391" w:rsidRPr="004C014D" w:rsidRDefault="00F73391" w:rsidP="00F73391">
      <w:pPr>
        <w:ind w:firstLine="709"/>
        <w:jc w:val="both"/>
        <w:rPr>
          <w:sz w:val="28"/>
          <w:szCs w:val="28"/>
        </w:rPr>
      </w:pPr>
      <w:r w:rsidRPr="004C014D">
        <w:rPr>
          <w:sz w:val="28"/>
          <w:szCs w:val="28"/>
        </w:rPr>
        <w:t xml:space="preserve">1. </w:t>
      </w:r>
      <w:proofErr w:type="gramStart"/>
      <w:r w:rsidRPr="004C014D">
        <w:rPr>
          <w:sz w:val="28"/>
          <w:szCs w:val="28"/>
        </w:rPr>
        <w:t>Согласовать проект закона Пермского края «</w:t>
      </w:r>
      <w:r w:rsidRPr="00645337">
        <w:rPr>
          <w:sz w:val="28"/>
          <w:szCs w:val="28"/>
        </w:rPr>
        <w:t>О внесении изменений в Закон Пермской области «О комиссиях по делам несовершеннолетних и защите их прав», в Закон Пермского края «О наделении органов местного самоуправления муниципальных районов и городских округов государственными полномочиями по образованию комиссий по делам несовершеннолетних и защите их прав и организации их деятельности</w:t>
      </w:r>
      <w:r w:rsidRPr="004C014D">
        <w:rPr>
          <w:sz w:val="28"/>
          <w:szCs w:val="28"/>
        </w:rPr>
        <w:t>».</w:t>
      </w:r>
      <w:proofErr w:type="gramEnd"/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Направить данное решение главе города Соликамска – главе администрации города Соликамска Федотову А.Н.</w:t>
      </w:r>
    </w:p>
    <w:p w:rsidR="00F73391" w:rsidRDefault="00F73391" w:rsidP="00F73391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  <w:t>3. Решение вступает в силу со дня его принятия.</w:t>
      </w:r>
    </w:p>
    <w:p w:rsidR="00F73391" w:rsidRDefault="00F73391" w:rsidP="00F73391">
      <w:pPr>
        <w:tabs>
          <w:tab w:val="left" w:pos="0"/>
        </w:tabs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</w:p>
    <w:p w:rsidR="00F73391" w:rsidRDefault="00F73391" w:rsidP="00F73391">
      <w:pPr>
        <w:spacing w:line="240" w:lineRule="exact"/>
        <w:jc w:val="both"/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С.В.Якутов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pStyle w:val="ConsPlusNormal0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73391" w:rsidRPr="007A6058" w:rsidRDefault="00F73391" w:rsidP="00F73391">
      <w:pPr>
        <w:jc w:val="both"/>
        <w:rPr>
          <w:sz w:val="28"/>
          <w:szCs w:val="28"/>
        </w:rPr>
      </w:pPr>
    </w:p>
    <w:p w:rsidR="00F73391" w:rsidRPr="004C014D" w:rsidRDefault="00F73391" w:rsidP="00F73391">
      <w:pPr>
        <w:jc w:val="both"/>
        <w:rPr>
          <w:sz w:val="28"/>
          <w:szCs w:val="28"/>
        </w:rPr>
      </w:pPr>
    </w:p>
    <w:p w:rsidR="00F73391" w:rsidRPr="001A562E" w:rsidRDefault="00F73391" w:rsidP="00F73391">
      <w:pPr>
        <w:ind w:firstLine="709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5646DE" w:rsidRDefault="005646DE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35</w:t>
      </w:r>
      <w:r>
        <w:rPr>
          <w:b/>
          <w:bCs/>
          <w:sz w:val="28"/>
          <w:szCs w:val="28"/>
        </w:rPr>
        <w:t>5</w:t>
      </w:r>
      <w:r>
        <w:rPr>
          <w:b/>
          <w:bCs/>
          <w:sz w:val="28"/>
          <w:szCs w:val="28"/>
        </w:rPr>
        <w:t xml:space="preserve"> от 25.07.2018 г.</w:t>
      </w:r>
    </w:p>
    <w:p w:rsidR="005646DE" w:rsidRDefault="005646DE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  <w:r w:rsidRPr="005D5292">
        <w:rPr>
          <w:b/>
          <w:sz w:val="28"/>
          <w:szCs w:val="28"/>
        </w:rPr>
        <w:t>О снятии с контроля решени</w:t>
      </w:r>
      <w:r>
        <w:rPr>
          <w:b/>
          <w:sz w:val="28"/>
          <w:szCs w:val="28"/>
        </w:rPr>
        <w:t>й</w:t>
      </w:r>
      <w:r w:rsidRPr="005D5292">
        <w:rPr>
          <w:b/>
          <w:sz w:val="28"/>
          <w:szCs w:val="28"/>
        </w:rPr>
        <w:t xml:space="preserve"> </w:t>
      </w: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  <w:r w:rsidRPr="005D5292">
        <w:rPr>
          <w:b/>
          <w:sz w:val="28"/>
          <w:szCs w:val="28"/>
        </w:rPr>
        <w:t xml:space="preserve">Соликамской городской Думы </w:t>
      </w: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Pr="00326A3A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Рассмотрев </w:t>
      </w:r>
      <w:r w:rsidRPr="00F60EFA">
        <w:rPr>
          <w:sz w:val="28"/>
          <w:szCs w:val="28"/>
        </w:rPr>
        <w:t>информацию об исполнении решени</w:t>
      </w:r>
      <w:r>
        <w:rPr>
          <w:sz w:val="28"/>
          <w:szCs w:val="28"/>
        </w:rPr>
        <w:t>й</w:t>
      </w:r>
      <w:r w:rsidRPr="00F60EFA">
        <w:rPr>
          <w:sz w:val="28"/>
          <w:szCs w:val="28"/>
        </w:rPr>
        <w:t xml:space="preserve"> Соликамской городской Думы</w:t>
      </w:r>
      <w:r w:rsidRPr="005C7E67">
        <w:rPr>
          <w:sz w:val="28"/>
          <w:szCs w:val="28"/>
        </w:rPr>
        <w:t>,</w:t>
      </w:r>
      <w:r>
        <w:rPr>
          <w:sz w:val="28"/>
          <w:szCs w:val="28"/>
        </w:rPr>
        <w:t xml:space="preserve"> на основании статьи 23.1 Устава Соликамского городского округа, пункта 4.2.7 </w:t>
      </w:r>
      <w:r w:rsidRPr="00355772">
        <w:rPr>
          <w:sz w:val="28"/>
          <w:szCs w:val="28"/>
        </w:rPr>
        <w:t>Положения о порядке осуществления контрольной деятельности Соликамской городской Думой, утвержденного решением Соликамской городской Думы от 26</w:t>
      </w:r>
      <w:r>
        <w:rPr>
          <w:sz w:val="28"/>
          <w:szCs w:val="28"/>
        </w:rPr>
        <w:t xml:space="preserve"> февраля </w:t>
      </w:r>
      <w:smartTag w:uri="urn:schemas-microsoft-com:office:smarttags" w:element="metricconverter">
        <w:smartTagPr>
          <w:attr w:name="ProductID" w:val="2014 г"/>
        </w:smartTagPr>
        <w:r w:rsidRPr="00355772">
          <w:rPr>
            <w:sz w:val="28"/>
            <w:szCs w:val="28"/>
          </w:rPr>
          <w:t>2014</w:t>
        </w:r>
        <w:r>
          <w:rPr>
            <w:sz w:val="28"/>
            <w:szCs w:val="28"/>
          </w:rPr>
          <w:t xml:space="preserve"> г</w:t>
        </w:r>
      </w:smartTag>
      <w:r>
        <w:rPr>
          <w:sz w:val="28"/>
          <w:szCs w:val="28"/>
        </w:rPr>
        <w:t>.</w:t>
      </w:r>
      <w:r w:rsidRPr="00355772">
        <w:rPr>
          <w:sz w:val="28"/>
          <w:szCs w:val="28"/>
        </w:rPr>
        <w:t xml:space="preserve"> № 610</w:t>
      </w:r>
      <w:r w:rsidR="0055474D">
        <w:rPr>
          <w:sz w:val="28"/>
          <w:szCs w:val="28"/>
        </w:rPr>
        <w:t xml:space="preserve">, </w:t>
      </w: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smartTag w:uri="urn:schemas-microsoft-com:office:smarttags" w:element="PersonName">
        <w:smartTagPr>
          <w:attr w:name="ProductID" w:val="Соликамская городская Дума"/>
        </w:smartTagPr>
        <w:r>
          <w:rPr>
            <w:sz w:val="28"/>
            <w:szCs w:val="28"/>
          </w:rPr>
          <w:t>Соликамская городская Дума</w:t>
        </w:r>
      </w:smartTag>
      <w:r>
        <w:rPr>
          <w:sz w:val="28"/>
          <w:szCs w:val="28"/>
        </w:rPr>
        <w:t xml:space="preserve"> РЕШИЛА:</w:t>
      </w: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ind w:firstLine="709"/>
        <w:jc w:val="both"/>
        <w:rPr>
          <w:sz w:val="28"/>
          <w:szCs w:val="28"/>
        </w:rPr>
      </w:pPr>
      <w:r w:rsidRPr="005C7E67">
        <w:rPr>
          <w:sz w:val="28"/>
          <w:szCs w:val="28"/>
        </w:rPr>
        <w:t xml:space="preserve">1. Снять с контроля </w:t>
      </w:r>
      <w:r>
        <w:rPr>
          <w:sz w:val="28"/>
          <w:szCs w:val="28"/>
        </w:rPr>
        <w:t xml:space="preserve">решения </w:t>
      </w:r>
      <w:r w:rsidRPr="005C7E67">
        <w:rPr>
          <w:sz w:val="28"/>
          <w:szCs w:val="28"/>
        </w:rPr>
        <w:t>Соликамской городской Думы</w:t>
      </w:r>
      <w:r>
        <w:rPr>
          <w:sz w:val="28"/>
          <w:szCs w:val="28"/>
        </w:rPr>
        <w:t>:</w:t>
      </w:r>
    </w:p>
    <w:p w:rsidR="00F73391" w:rsidRDefault="00F73391" w:rsidP="00F73391">
      <w:pPr>
        <w:ind w:firstLine="709"/>
        <w:jc w:val="both"/>
        <w:rPr>
          <w:sz w:val="28"/>
          <w:szCs w:val="28"/>
        </w:rPr>
      </w:pPr>
      <w:r w:rsidRPr="00F60EFA">
        <w:rPr>
          <w:sz w:val="28"/>
          <w:szCs w:val="28"/>
        </w:rPr>
        <w:t xml:space="preserve">от </w:t>
      </w:r>
      <w:r>
        <w:rPr>
          <w:sz w:val="28"/>
          <w:szCs w:val="28"/>
        </w:rPr>
        <w:t xml:space="preserve">27 сентября </w:t>
      </w:r>
      <w:smartTag w:uri="urn:schemas-microsoft-com:office:smarttags" w:element="metricconverter">
        <w:smartTagPr>
          <w:attr w:name="ProductID" w:val="2017 г"/>
        </w:smartTagPr>
        <w:r>
          <w:rPr>
            <w:sz w:val="28"/>
            <w:szCs w:val="28"/>
          </w:rPr>
          <w:t>2017 г</w:t>
        </w:r>
      </w:smartTag>
      <w:r>
        <w:rPr>
          <w:sz w:val="28"/>
          <w:szCs w:val="28"/>
        </w:rPr>
        <w:t>. № 193</w:t>
      </w:r>
      <w:r w:rsidRPr="00F60EFA">
        <w:rPr>
          <w:sz w:val="28"/>
          <w:szCs w:val="28"/>
        </w:rPr>
        <w:t xml:space="preserve"> «</w:t>
      </w:r>
      <w:r w:rsidRPr="007D369D">
        <w:rPr>
          <w:sz w:val="28"/>
          <w:szCs w:val="28"/>
        </w:rPr>
        <w:t xml:space="preserve">Об утверждении Календарного плана по </w:t>
      </w:r>
      <w:r>
        <w:rPr>
          <w:sz w:val="28"/>
          <w:szCs w:val="28"/>
        </w:rPr>
        <w:t>формированию</w:t>
      </w:r>
      <w:r w:rsidRPr="007D369D">
        <w:rPr>
          <w:sz w:val="28"/>
          <w:szCs w:val="28"/>
        </w:rPr>
        <w:t xml:space="preserve"> молодежн</w:t>
      </w:r>
      <w:r>
        <w:rPr>
          <w:sz w:val="28"/>
          <w:szCs w:val="28"/>
        </w:rPr>
        <w:t>ого кадрового</w:t>
      </w:r>
      <w:r w:rsidRPr="007D369D">
        <w:rPr>
          <w:sz w:val="28"/>
          <w:szCs w:val="28"/>
        </w:rPr>
        <w:t xml:space="preserve"> резерв</w:t>
      </w:r>
      <w:r>
        <w:rPr>
          <w:sz w:val="28"/>
          <w:szCs w:val="28"/>
        </w:rPr>
        <w:t>а</w:t>
      </w:r>
      <w:r w:rsidRPr="007D369D">
        <w:rPr>
          <w:sz w:val="28"/>
          <w:szCs w:val="28"/>
        </w:rPr>
        <w:t xml:space="preserve"> Соликамского городского округа</w:t>
      </w:r>
      <w:r w:rsidRPr="00F60EFA">
        <w:rPr>
          <w:sz w:val="28"/>
          <w:szCs w:val="28"/>
        </w:rPr>
        <w:t>»</w:t>
      </w:r>
      <w:r>
        <w:rPr>
          <w:sz w:val="28"/>
          <w:szCs w:val="28"/>
        </w:rPr>
        <w:t>;</w:t>
      </w:r>
    </w:p>
    <w:p w:rsidR="00F73391" w:rsidRDefault="00F73391" w:rsidP="00F7339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 28 февраля </w:t>
      </w:r>
      <w:smartTag w:uri="urn:schemas-microsoft-com:office:smarttags" w:element="metricconverter">
        <w:smartTagPr>
          <w:attr w:name="ProductID" w:val="2018 г"/>
        </w:smartTagPr>
        <w:r>
          <w:rPr>
            <w:sz w:val="28"/>
            <w:szCs w:val="28"/>
          </w:rPr>
          <w:t>2018 г</w:t>
        </w:r>
      </w:smartTag>
      <w:r>
        <w:rPr>
          <w:sz w:val="28"/>
          <w:szCs w:val="28"/>
        </w:rPr>
        <w:t xml:space="preserve">. № 261 «Об утверждении Календарного </w:t>
      </w:r>
      <w:proofErr w:type="gramStart"/>
      <w:r>
        <w:rPr>
          <w:sz w:val="28"/>
          <w:szCs w:val="28"/>
        </w:rPr>
        <w:t>плана проведения конкурсного отбора членов Молодежного парламента Соликамского городского округа</w:t>
      </w:r>
      <w:proofErr w:type="gramEnd"/>
      <w:r>
        <w:rPr>
          <w:sz w:val="28"/>
          <w:szCs w:val="28"/>
        </w:rPr>
        <w:t>»;</w:t>
      </w:r>
    </w:p>
    <w:p w:rsidR="00F73391" w:rsidRPr="005C7E67" w:rsidRDefault="00F73391" w:rsidP="00F7339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 19 апреля </w:t>
      </w:r>
      <w:smartTag w:uri="urn:schemas-microsoft-com:office:smarttags" w:element="metricconverter">
        <w:smartTagPr>
          <w:attr w:name="ProductID" w:val="2018 г"/>
        </w:smartTagPr>
        <w:r>
          <w:rPr>
            <w:sz w:val="28"/>
            <w:szCs w:val="28"/>
          </w:rPr>
          <w:t>2018 г</w:t>
        </w:r>
      </w:smartTag>
      <w:r>
        <w:rPr>
          <w:sz w:val="28"/>
          <w:szCs w:val="28"/>
        </w:rPr>
        <w:t xml:space="preserve">. № 304 «Об утверждении Календарного </w:t>
      </w:r>
      <w:proofErr w:type="gramStart"/>
      <w:r>
        <w:rPr>
          <w:sz w:val="28"/>
          <w:szCs w:val="28"/>
        </w:rPr>
        <w:t>плана проведения конкурсного отбора членов Молодежного парламента Соликамского городского округа</w:t>
      </w:r>
      <w:proofErr w:type="gramEnd"/>
      <w:r>
        <w:rPr>
          <w:sz w:val="28"/>
          <w:szCs w:val="28"/>
        </w:rPr>
        <w:t>».</w:t>
      </w:r>
    </w:p>
    <w:p w:rsidR="00F73391" w:rsidRPr="005C7E67" w:rsidRDefault="00F73391" w:rsidP="00F73391">
      <w:pPr>
        <w:ind w:firstLine="709"/>
        <w:jc w:val="both"/>
        <w:rPr>
          <w:sz w:val="28"/>
          <w:szCs w:val="28"/>
        </w:rPr>
      </w:pPr>
      <w:r w:rsidRPr="005C7E67">
        <w:rPr>
          <w:sz w:val="28"/>
          <w:szCs w:val="28"/>
        </w:rPr>
        <w:t>2. Решение вступает в силу со дня принятия.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                                                  </w:t>
      </w:r>
      <w:r w:rsidR="0055474D">
        <w:rPr>
          <w:sz w:val="28"/>
          <w:szCs w:val="28"/>
        </w:rPr>
        <w:t xml:space="preserve">                            С.В.</w:t>
      </w:r>
      <w:r>
        <w:rPr>
          <w:sz w:val="28"/>
          <w:szCs w:val="28"/>
        </w:rPr>
        <w:t>Якутов</w:t>
      </w:r>
    </w:p>
    <w:p w:rsidR="00F73391" w:rsidRPr="00417711" w:rsidRDefault="00F73391" w:rsidP="00F73391"/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center"/>
        <w:rPr>
          <w:b/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pStyle w:val="1"/>
        <w:spacing w:line="240" w:lineRule="exact"/>
        <w:rPr>
          <w:szCs w:val="28"/>
        </w:rPr>
      </w:pPr>
    </w:p>
    <w:p w:rsidR="00F73391" w:rsidRDefault="00F73391" w:rsidP="00F73391">
      <w:pPr>
        <w:pStyle w:val="1"/>
        <w:spacing w:line="240" w:lineRule="exact"/>
        <w:rPr>
          <w:szCs w:val="28"/>
        </w:rPr>
      </w:pPr>
    </w:p>
    <w:p w:rsidR="00F73391" w:rsidRDefault="00F73391" w:rsidP="00F73391">
      <w:pPr>
        <w:pStyle w:val="1"/>
        <w:spacing w:line="240" w:lineRule="exact"/>
        <w:rPr>
          <w:szCs w:val="28"/>
        </w:rPr>
      </w:pPr>
    </w:p>
    <w:p w:rsidR="005646DE" w:rsidRDefault="005646DE" w:rsidP="005646DE">
      <w:pPr>
        <w:rPr>
          <w:lang w:eastAsia="en-US"/>
        </w:rPr>
      </w:pPr>
    </w:p>
    <w:p w:rsidR="005646DE" w:rsidRDefault="005646DE" w:rsidP="005646DE">
      <w:pPr>
        <w:rPr>
          <w:lang w:eastAsia="en-US"/>
        </w:rPr>
      </w:pPr>
    </w:p>
    <w:p w:rsidR="005646DE" w:rsidRDefault="005646DE" w:rsidP="005646DE">
      <w:pPr>
        <w:rPr>
          <w:lang w:eastAsia="en-US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35</w:t>
      </w:r>
      <w:r>
        <w:rPr>
          <w:b/>
          <w:bCs/>
          <w:sz w:val="28"/>
          <w:szCs w:val="28"/>
        </w:rPr>
        <w:t>6</w:t>
      </w:r>
      <w:r>
        <w:rPr>
          <w:b/>
          <w:bCs/>
          <w:sz w:val="28"/>
          <w:szCs w:val="28"/>
        </w:rPr>
        <w:t xml:space="preserve"> от 25.07.2018 г.</w:t>
      </w:r>
    </w:p>
    <w:p w:rsidR="005646DE" w:rsidRDefault="005646DE" w:rsidP="005646DE">
      <w:pPr>
        <w:rPr>
          <w:lang w:eastAsia="en-US"/>
        </w:rPr>
      </w:pPr>
    </w:p>
    <w:p w:rsidR="005646DE" w:rsidRPr="005646DE" w:rsidRDefault="005646DE" w:rsidP="005646DE">
      <w:pPr>
        <w:rPr>
          <w:lang w:eastAsia="en-US"/>
        </w:rPr>
      </w:pPr>
    </w:p>
    <w:p w:rsidR="00F73391" w:rsidRPr="00791849" w:rsidRDefault="00F73391" w:rsidP="00F73391">
      <w:pPr>
        <w:pStyle w:val="1"/>
        <w:spacing w:before="0" w:after="0" w:line="240" w:lineRule="exact"/>
        <w:jc w:val="both"/>
        <w:rPr>
          <w:rFonts w:ascii="Times New Roman" w:hAnsi="Times New Roman"/>
          <w:sz w:val="28"/>
          <w:szCs w:val="28"/>
        </w:rPr>
      </w:pPr>
      <w:r w:rsidRPr="00791849">
        <w:rPr>
          <w:rFonts w:ascii="Times New Roman" w:hAnsi="Times New Roman"/>
          <w:sz w:val="28"/>
          <w:szCs w:val="28"/>
        </w:rPr>
        <w:t xml:space="preserve">О досрочном прекращении полномочий </w:t>
      </w:r>
    </w:p>
    <w:p w:rsidR="00F73391" w:rsidRPr="00791849" w:rsidRDefault="00F73391" w:rsidP="00F73391">
      <w:pPr>
        <w:pStyle w:val="1"/>
        <w:spacing w:before="0" w:after="0" w:line="240" w:lineRule="exact"/>
        <w:jc w:val="both"/>
        <w:rPr>
          <w:rFonts w:ascii="Times New Roman" w:hAnsi="Times New Roman"/>
          <w:sz w:val="28"/>
          <w:szCs w:val="28"/>
        </w:rPr>
      </w:pPr>
      <w:r w:rsidRPr="00791849">
        <w:rPr>
          <w:rFonts w:ascii="Times New Roman" w:hAnsi="Times New Roman"/>
          <w:sz w:val="28"/>
          <w:szCs w:val="28"/>
        </w:rPr>
        <w:t>депутата Соликамской городской Думы</w:t>
      </w:r>
    </w:p>
    <w:p w:rsidR="00F73391" w:rsidRPr="00791849" w:rsidRDefault="00F73391" w:rsidP="00F73391">
      <w:pPr>
        <w:pStyle w:val="1"/>
        <w:spacing w:before="0" w:after="0" w:line="240" w:lineRule="exact"/>
        <w:jc w:val="both"/>
        <w:rPr>
          <w:rFonts w:ascii="Times New Roman" w:hAnsi="Times New Roman"/>
          <w:sz w:val="28"/>
          <w:szCs w:val="28"/>
        </w:rPr>
      </w:pPr>
      <w:r w:rsidRPr="00791849">
        <w:rPr>
          <w:rFonts w:ascii="Times New Roman" w:hAnsi="Times New Roman"/>
          <w:sz w:val="28"/>
          <w:szCs w:val="28"/>
          <w:lang w:val="en-US"/>
        </w:rPr>
        <w:t>VI</w:t>
      </w:r>
      <w:r w:rsidRPr="00791849">
        <w:rPr>
          <w:rFonts w:ascii="Times New Roman" w:hAnsi="Times New Roman"/>
          <w:sz w:val="28"/>
          <w:szCs w:val="28"/>
        </w:rPr>
        <w:t xml:space="preserve"> созыва </w:t>
      </w:r>
      <w:r>
        <w:rPr>
          <w:rFonts w:ascii="Times New Roman" w:hAnsi="Times New Roman"/>
          <w:sz w:val="28"/>
          <w:szCs w:val="28"/>
        </w:rPr>
        <w:t>Котляра Евгения Константиновича</w:t>
      </w:r>
      <w:r w:rsidRPr="00791849">
        <w:rPr>
          <w:rFonts w:ascii="Times New Roman" w:hAnsi="Times New Roman"/>
          <w:sz w:val="28"/>
          <w:szCs w:val="28"/>
        </w:rPr>
        <w:t xml:space="preserve"> </w:t>
      </w:r>
    </w:p>
    <w:p w:rsidR="00F73391" w:rsidRDefault="00F73391" w:rsidP="00F73391">
      <w:pPr>
        <w:jc w:val="both"/>
      </w:pPr>
    </w:p>
    <w:p w:rsidR="00F73391" w:rsidRPr="00F531E6" w:rsidRDefault="00F73391" w:rsidP="00F73391">
      <w:pPr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В соответствии с подпунктом 2 пункта 10 статьи </w:t>
      </w:r>
      <w:r w:rsidR="00072496">
        <w:rPr>
          <w:sz w:val="28"/>
          <w:szCs w:val="28"/>
        </w:rPr>
        <w:t xml:space="preserve">40 Федерального закона от 06 октября </w:t>
      </w:r>
      <w:r>
        <w:rPr>
          <w:sz w:val="28"/>
          <w:szCs w:val="28"/>
        </w:rPr>
        <w:t>2003</w:t>
      </w:r>
      <w:r w:rsidR="00072496">
        <w:rPr>
          <w:sz w:val="28"/>
          <w:szCs w:val="28"/>
        </w:rPr>
        <w:t xml:space="preserve"> г.</w:t>
      </w:r>
      <w:r>
        <w:rPr>
          <w:sz w:val="28"/>
          <w:szCs w:val="28"/>
        </w:rPr>
        <w:t xml:space="preserve"> № 131-ФЗ «Об общих принципах организации местного самоуправления в Российской Федерации», пунктом 2 статьи 26 Устава Соликамского городского округа, на основании заявления депутата   Соликамской городской Думы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созыва от избирательного округа № 20 Котляра Евгения Константиновича о досрочном прекращении полномочий в связи с отставкой по собствен</w:t>
      </w:r>
      <w:r w:rsidR="00D372A8">
        <w:rPr>
          <w:sz w:val="28"/>
          <w:szCs w:val="28"/>
        </w:rPr>
        <w:t>ному</w:t>
      </w:r>
      <w:proofErr w:type="gramEnd"/>
      <w:r w:rsidR="00D372A8">
        <w:rPr>
          <w:sz w:val="28"/>
          <w:szCs w:val="28"/>
        </w:rPr>
        <w:t xml:space="preserve"> желанию от 03 мая 2018 г.</w:t>
      </w:r>
      <w:r>
        <w:rPr>
          <w:sz w:val="28"/>
          <w:szCs w:val="28"/>
        </w:rPr>
        <w:t xml:space="preserve">,  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</w:p>
    <w:p w:rsidR="00F73391" w:rsidRPr="00F531E6" w:rsidRDefault="00F73391" w:rsidP="00F73391">
      <w:pPr>
        <w:ind w:firstLine="705"/>
        <w:jc w:val="both"/>
        <w:rPr>
          <w:sz w:val="28"/>
          <w:szCs w:val="28"/>
        </w:rPr>
      </w:pPr>
      <w:r w:rsidRPr="00F531E6">
        <w:rPr>
          <w:sz w:val="28"/>
          <w:szCs w:val="28"/>
        </w:rPr>
        <w:t>Соликамская городская Дума РЕШИЛА: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</w:p>
    <w:p w:rsidR="00F73391" w:rsidRPr="002B1D11" w:rsidRDefault="00F73391" w:rsidP="00F73391">
      <w:pPr>
        <w:ind w:firstLine="705"/>
        <w:jc w:val="both"/>
        <w:rPr>
          <w:color w:val="000000"/>
          <w:sz w:val="28"/>
          <w:szCs w:val="28"/>
        </w:rPr>
      </w:pPr>
      <w:r w:rsidRPr="002B1D11">
        <w:rPr>
          <w:sz w:val="28"/>
          <w:szCs w:val="28"/>
        </w:rPr>
        <w:t>1. Прек</w:t>
      </w:r>
      <w:r>
        <w:rPr>
          <w:sz w:val="28"/>
          <w:szCs w:val="28"/>
        </w:rPr>
        <w:t xml:space="preserve">ратить досрочно полномочия депутата Соликамской городской Думы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созыва от избирательного округа № 20 Котляра Евгения Константиновича в связи с отставкой по собственному желанию с 03 мая 2018 года.</w:t>
      </w:r>
    </w:p>
    <w:p w:rsidR="00F73391" w:rsidRDefault="00F73391" w:rsidP="00F73391">
      <w:pPr>
        <w:autoSpaceDE w:val="0"/>
        <w:autoSpaceDN w:val="0"/>
        <w:adjustRightInd w:val="0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2. Решение вступает в силу со дня его принятия и подлежит официальному опубликованию в газете «Соликамский рабочий».</w:t>
      </w:r>
    </w:p>
    <w:p w:rsidR="00F73391" w:rsidRDefault="00F73391" w:rsidP="00F73391">
      <w:pPr>
        <w:ind w:firstLine="540"/>
        <w:jc w:val="both"/>
        <w:rPr>
          <w:sz w:val="28"/>
          <w:szCs w:val="28"/>
        </w:rPr>
      </w:pP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</w:p>
    <w:p w:rsidR="00F73391" w:rsidRPr="005F3A26" w:rsidRDefault="00F73391" w:rsidP="00F73391">
      <w:pPr>
        <w:spacing w:line="240" w:lineRule="exact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                                                  </w:t>
      </w:r>
      <w:r w:rsidR="00D372A8">
        <w:rPr>
          <w:sz w:val="28"/>
          <w:szCs w:val="28"/>
        </w:rPr>
        <w:t xml:space="preserve">                            С.В.</w:t>
      </w:r>
      <w:r>
        <w:rPr>
          <w:sz w:val="28"/>
          <w:szCs w:val="28"/>
        </w:rPr>
        <w:t>Якутов</w:t>
      </w: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rPr>
          <w:sz w:val="28"/>
          <w:szCs w:val="28"/>
        </w:rPr>
      </w:pPr>
    </w:p>
    <w:p w:rsidR="00F73391" w:rsidRDefault="00F73391" w:rsidP="00F73391">
      <w:pPr>
        <w:rPr>
          <w:sz w:val="28"/>
          <w:szCs w:val="28"/>
        </w:rPr>
      </w:pPr>
    </w:p>
    <w:p w:rsidR="00F73391" w:rsidRDefault="00F73391" w:rsidP="00F73391">
      <w:pPr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1B5BBC" w:rsidRDefault="001B5BBC" w:rsidP="001B5BBC">
      <w:pPr>
        <w:spacing w:line="240" w:lineRule="exact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center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center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center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center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511DB" w:rsidRDefault="001511DB" w:rsidP="001B5BBC">
      <w:pPr>
        <w:spacing w:line="240" w:lineRule="exact"/>
        <w:jc w:val="both"/>
        <w:rPr>
          <w:b/>
          <w:sz w:val="28"/>
          <w:szCs w:val="28"/>
        </w:rPr>
      </w:pPr>
    </w:p>
    <w:p w:rsidR="001511DB" w:rsidRDefault="001511DB" w:rsidP="001B5BBC">
      <w:pPr>
        <w:spacing w:line="240" w:lineRule="exact"/>
        <w:jc w:val="both"/>
        <w:rPr>
          <w:b/>
          <w:sz w:val="28"/>
          <w:szCs w:val="28"/>
        </w:rPr>
      </w:pPr>
    </w:p>
    <w:p w:rsidR="001511DB" w:rsidRDefault="001511DB" w:rsidP="001B5BBC">
      <w:pPr>
        <w:spacing w:line="240" w:lineRule="exact"/>
        <w:jc w:val="both"/>
        <w:rPr>
          <w:b/>
          <w:sz w:val="28"/>
          <w:szCs w:val="28"/>
        </w:rPr>
      </w:pPr>
    </w:p>
    <w:p w:rsidR="001511DB" w:rsidRDefault="001511DB" w:rsidP="001B5BBC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35</w:t>
      </w:r>
      <w:r>
        <w:rPr>
          <w:b/>
          <w:bCs/>
          <w:sz w:val="28"/>
          <w:szCs w:val="28"/>
        </w:rPr>
        <w:t>7</w:t>
      </w:r>
      <w:r>
        <w:rPr>
          <w:b/>
          <w:bCs/>
          <w:sz w:val="28"/>
          <w:szCs w:val="28"/>
        </w:rPr>
        <w:t xml:space="preserve"> от 25.07.2018 г.</w:t>
      </w:r>
    </w:p>
    <w:p w:rsidR="001511DB" w:rsidRDefault="001511DB" w:rsidP="001B5BBC">
      <w:pPr>
        <w:spacing w:line="240" w:lineRule="exact"/>
        <w:jc w:val="both"/>
        <w:rPr>
          <w:b/>
          <w:sz w:val="28"/>
          <w:szCs w:val="28"/>
        </w:rPr>
      </w:pPr>
    </w:p>
    <w:p w:rsidR="001511DB" w:rsidRDefault="001511DB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 внесении изменений в отдельные правовые акты </w:t>
      </w: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Соликамской городской Думы </w:t>
      </w: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основании части 4 статьи 45 Устава Соликамского городского округа, в связи с досрочным прекращением полномочий  депутата Соликамской городской Думы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созыва от избирательного округа № 20 Котляра Е.К.</w:t>
      </w:r>
    </w:p>
    <w:p w:rsidR="001B5BBC" w:rsidRDefault="001B5BBC" w:rsidP="001B5BBC">
      <w:pPr>
        <w:ind w:firstLine="709"/>
        <w:jc w:val="both"/>
        <w:rPr>
          <w:sz w:val="28"/>
          <w:szCs w:val="28"/>
        </w:rPr>
      </w:pPr>
    </w:p>
    <w:p w:rsidR="001B5BBC" w:rsidRDefault="001B5BBC" w:rsidP="001B5BB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 РЕШИЛА:</w:t>
      </w:r>
    </w:p>
    <w:p w:rsidR="001B5BBC" w:rsidRDefault="001B5BBC" w:rsidP="001B5BBC">
      <w:pPr>
        <w:ind w:firstLine="709"/>
        <w:jc w:val="both"/>
        <w:rPr>
          <w:sz w:val="28"/>
          <w:szCs w:val="28"/>
        </w:rPr>
      </w:pPr>
    </w:p>
    <w:p w:rsidR="001B5BBC" w:rsidRDefault="001B5BBC" w:rsidP="001B5BB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Внести в решение Соликамской городской Думы от 03.10.2016 № 3 «Об утверждении перечня постоянных депутатских комиссий Соликамской городской Думы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созыва»</w:t>
      </w:r>
      <w:r w:rsidRPr="003266C5">
        <w:rPr>
          <w:sz w:val="28"/>
          <w:szCs w:val="28"/>
        </w:rPr>
        <w:t xml:space="preserve"> </w:t>
      </w:r>
      <w:r>
        <w:rPr>
          <w:sz w:val="28"/>
          <w:szCs w:val="28"/>
        </w:rPr>
        <w:t>следующие изменения:</w:t>
      </w:r>
    </w:p>
    <w:p w:rsidR="001B5BBC" w:rsidRDefault="001B5BBC" w:rsidP="001B5BB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1.1. слова «- комиссия по экономической политике и бюджету численностью 13 депутатов</w:t>
      </w:r>
      <w:proofErr w:type="gramStart"/>
      <w:r>
        <w:rPr>
          <w:sz w:val="28"/>
          <w:szCs w:val="28"/>
        </w:rPr>
        <w:t>;»</w:t>
      </w:r>
      <w:proofErr w:type="gramEnd"/>
      <w:r>
        <w:rPr>
          <w:sz w:val="28"/>
          <w:szCs w:val="28"/>
        </w:rPr>
        <w:t xml:space="preserve"> заменить словами «- комиссия по экономической политике и бюджету численностью 12 депутатов;».</w:t>
      </w:r>
    </w:p>
    <w:p w:rsidR="001B5BBC" w:rsidRDefault="001B5BBC" w:rsidP="001B5BB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2. Внести в поименный состав постоянных депутатских комиссий Соликамской городской Думы V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созыва, утвержденный решением Соликамской городской Думы от 03.10.2016 № 4, следующие изменения:</w:t>
      </w:r>
    </w:p>
    <w:p w:rsidR="001B5BBC" w:rsidRPr="00DC016E" w:rsidRDefault="001B5BBC" w:rsidP="001B5BB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 xml:space="preserve">2.1. из </w:t>
      </w:r>
      <w:r w:rsidRPr="00DC016E">
        <w:rPr>
          <w:sz w:val="28"/>
          <w:szCs w:val="28"/>
        </w:rPr>
        <w:t>раздел</w:t>
      </w:r>
      <w:r>
        <w:rPr>
          <w:sz w:val="28"/>
          <w:szCs w:val="28"/>
        </w:rPr>
        <w:t>а 4</w:t>
      </w:r>
      <w:r w:rsidRPr="00DC016E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DC016E">
        <w:rPr>
          <w:sz w:val="28"/>
          <w:szCs w:val="28"/>
        </w:rPr>
        <w:t>Постоянная депутатская комиссия по</w:t>
      </w:r>
      <w:r>
        <w:rPr>
          <w:sz w:val="28"/>
          <w:szCs w:val="28"/>
        </w:rPr>
        <w:t xml:space="preserve"> экономической политике и бюджету» </w:t>
      </w:r>
      <w:r w:rsidRPr="00DC016E">
        <w:rPr>
          <w:sz w:val="28"/>
          <w:szCs w:val="28"/>
        </w:rPr>
        <w:t xml:space="preserve"> </w:t>
      </w:r>
      <w:r>
        <w:rPr>
          <w:sz w:val="28"/>
          <w:szCs w:val="28"/>
        </w:rPr>
        <w:t>исключить  пункт 9</w:t>
      </w:r>
      <w:r w:rsidRPr="00DC016E">
        <w:rPr>
          <w:sz w:val="28"/>
          <w:szCs w:val="28"/>
        </w:rPr>
        <w:t xml:space="preserve"> следующего содержания: </w:t>
      </w:r>
    </w:p>
    <w:p w:rsidR="001B5BBC" w:rsidRDefault="001B5BBC" w:rsidP="001B5BB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«9</w:t>
      </w:r>
      <w:r w:rsidRPr="00DC016E">
        <w:rPr>
          <w:sz w:val="28"/>
          <w:szCs w:val="28"/>
        </w:rPr>
        <w:t xml:space="preserve">. </w:t>
      </w:r>
      <w:r>
        <w:rPr>
          <w:sz w:val="28"/>
          <w:szCs w:val="28"/>
        </w:rPr>
        <w:t>Котляр Евгений Константинович, депутат Соликамской городской Думы от избирательного округа № 20».</w:t>
      </w:r>
    </w:p>
    <w:p w:rsidR="001B5BBC" w:rsidRDefault="001B5BBC" w:rsidP="001B5BB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 Решение вступает в силу со дня принятия.</w:t>
      </w:r>
    </w:p>
    <w:p w:rsidR="001B5BBC" w:rsidRDefault="001B5BBC" w:rsidP="001B5BBC">
      <w:pPr>
        <w:spacing w:line="240" w:lineRule="exact"/>
        <w:jc w:val="both"/>
        <w:rPr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</w:p>
    <w:p w:rsidR="001B5BBC" w:rsidRDefault="001B5BBC" w:rsidP="001B5BBC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С.В.Якутов</w:t>
      </w:r>
    </w:p>
    <w:p w:rsidR="001B5BBC" w:rsidRDefault="001B5BBC" w:rsidP="001B5BBC"/>
    <w:p w:rsidR="001B5BBC" w:rsidRPr="00A45487" w:rsidRDefault="001B5BBC" w:rsidP="001B5BBC">
      <w:pPr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433EDA" w:rsidRDefault="00433EDA" w:rsidP="0052132C">
      <w:pPr>
        <w:spacing w:line="240" w:lineRule="exact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35</w:t>
      </w:r>
      <w:r>
        <w:rPr>
          <w:b/>
          <w:bCs/>
          <w:sz w:val="28"/>
          <w:szCs w:val="28"/>
        </w:rPr>
        <w:t>8</w:t>
      </w:r>
      <w:r>
        <w:rPr>
          <w:b/>
          <w:bCs/>
          <w:sz w:val="28"/>
          <w:szCs w:val="28"/>
        </w:rPr>
        <w:t xml:space="preserve"> от 25.07.2018 г.</w:t>
      </w:r>
    </w:p>
    <w:p w:rsidR="001511DB" w:rsidRDefault="001511DB" w:rsidP="0052132C">
      <w:pPr>
        <w:spacing w:line="240" w:lineRule="exact"/>
        <w:rPr>
          <w:b/>
          <w:sz w:val="28"/>
          <w:szCs w:val="28"/>
        </w:rPr>
      </w:pPr>
    </w:p>
    <w:p w:rsidR="001511DB" w:rsidRDefault="001511DB" w:rsidP="0052132C">
      <w:pPr>
        <w:spacing w:line="240" w:lineRule="exact"/>
        <w:rPr>
          <w:b/>
          <w:sz w:val="28"/>
          <w:szCs w:val="28"/>
        </w:rPr>
      </w:pPr>
    </w:p>
    <w:p w:rsidR="001511DB" w:rsidRDefault="001511DB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 утверждении Плана подготовки, </w:t>
      </w: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переподготовки и повышения </w:t>
      </w: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квалификации депутатов Соликамской </w:t>
      </w: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городской Думы на 2019 год</w:t>
      </w:r>
    </w:p>
    <w:p w:rsidR="00433EDA" w:rsidRDefault="00433EDA" w:rsidP="0052132C">
      <w:pPr>
        <w:jc w:val="both"/>
        <w:rPr>
          <w:b/>
          <w:sz w:val="28"/>
          <w:szCs w:val="28"/>
        </w:rPr>
      </w:pPr>
    </w:p>
    <w:p w:rsidR="0052132C" w:rsidRDefault="005931A9" w:rsidP="00433ED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статьи 29.1</w:t>
      </w:r>
      <w:r w:rsidR="0052132C">
        <w:rPr>
          <w:sz w:val="28"/>
          <w:szCs w:val="28"/>
        </w:rPr>
        <w:t xml:space="preserve"> Устава Соликамского городского округа, </w:t>
      </w:r>
      <w:r w:rsidR="0052132C">
        <w:rPr>
          <w:bCs/>
          <w:color w:val="000000"/>
          <w:spacing w:val="-1"/>
          <w:sz w:val="28"/>
          <w:szCs w:val="28"/>
        </w:rPr>
        <w:t>Положения о порядке подготовки, переподготовки и повышения квалификации депутатов Соликамской городской Думы, главы города Соликамска, утвержденного решением Соли</w:t>
      </w:r>
      <w:r>
        <w:rPr>
          <w:bCs/>
          <w:color w:val="000000"/>
          <w:spacing w:val="-1"/>
          <w:sz w:val="28"/>
          <w:szCs w:val="28"/>
        </w:rPr>
        <w:t xml:space="preserve">камской городской Думы от 31 июля </w:t>
      </w:r>
      <w:r w:rsidR="0052132C">
        <w:rPr>
          <w:bCs/>
          <w:color w:val="000000"/>
          <w:spacing w:val="-1"/>
          <w:sz w:val="28"/>
          <w:szCs w:val="28"/>
        </w:rPr>
        <w:t>2013</w:t>
      </w:r>
      <w:r>
        <w:rPr>
          <w:bCs/>
          <w:color w:val="000000"/>
          <w:spacing w:val="-1"/>
          <w:sz w:val="28"/>
          <w:szCs w:val="28"/>
        </w:rPr>
        <w:t xml:space="preserve"> г.</w:t>
      </w:r>
      <w:r w:rsidR="0052132C">
        <w:rPr>
          <w:bCs/>
          <w:color w:val="000000"/>
          <w:spacing w:val="-1"/>
          <w:sz w:val="28"/>
          <w:szCs w:val="28"/>
        </w:rPr>
        <w:t xml:space="preserve"> № 497</w:t>
      </w:r>
      <w:r>
        <w:rPr>
          <w:bCs/>
          <w:color w:val="000000"/>
          <w:spacing w:val="-1"/>
          <w:sz w:val="28"/>
          <w:szCs w:val="28"/>
        </w:rPr>
        <w:t xml:space="preserve">, </w:t>
      </w:r>
    </w:p>
    <w:p w:rsidR="0052132C" w:rsidRDefault="0052132C" w:rsidP="0052132C">
      <w:pPr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rPr>
          <w:sz w:val="28"/>
          <w:szCs w:val="28"/>
        </w:rPr>
      </w:pPr>
      <w:r>
        <w:rPr>
          <w:sz w:val="28"/>
          <w:szCs w:val="28"/>
        </w:rPr>
        <w:t xml:space="preserve">          Соликамская городская Дума РЕШИЛА:</w:t>
      </w:r>
    </w:p>
    <w:p w:rsidR="0052132C" w:rsidRDefault="0052132C" w:rsidP="0052132C">
      <w:pPr>
        <w:spacing w:line="240" w:lineRule="exact"/>
        <w:ind w:left="5664" w:firstLine="708"/>
        <w:rPr>
          <w:sz w:val="28"/>
          <w:szCs w:val="28"/>
        </w:rPr>
      </w:pPr>
    </w:p>
    <w:p w:rsidR="0052132C" w:rsidRDefault="0052132C" w:rsidP="0052132C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6C1CB9">
        <w:rPr>
          <w:sz w:val="28"/>
          <w:szCs w:val="28"/>
        </w:rPr>
        <w:t xml:space="preserve">1. </w:t>
      </w:r>
      <w:r>
        <w:rPr>
          <w:sz w:val="28"/>
          <w:szCs w:val="28"/>
        </w:rPr>
        <w:t>Утвердить</w:t>
      </w:r>
      <w:r w:rsidRPr="006C1CB9">
        <w:rPr>
          <w:sz w:val="28"/>
          <w:szCs w:val="28"/>
        </w:rPr>
        <w:t xml:space="preserve"> План подготовки, переподготовки и повышения квалификации депутатов Соликамской городской Думы</w:t>
      </w:r>
      <w:r>
        <w:rPr>
          <w:sz w:val="28"/>
          <w:szCs w:val="28"/>
        </w:rPr>
        <w:t xml:space="preserve"> на 2019 год: </w:t>
      </w:r>
    </w:p>
    <w:p w:rsidR="0052132C" w:rsidRDefault="0052132C" w:rsidP="0052132C">
      <w:pPr>
        <w:ind w:firstLine="705"/>
        <w:jc w:val="both"/>
        <w:rPr>
          <w:sz w:val="28"/>
          <w:szCs w:val="28"/>
        </w:rPr>
      </w:pPr>
    </w:p>
    <w:tbl>
      <w:tblPr>
        <w:tblStyle w:val="ac"/>
        <w:tblW w:w="9747" w:type="dxa"/>
        <w:tblLook w:val="04A0" w:firstRow="1" w:lastRow="0" w:firstColumn="1" w:lastColumn="0" w:noHBand="0" w:noVBand="1"/>
      </w:tblPr>
      <w:tblGrid>
        <w:gridCol w:w="675"/>
        <w:gridCol w:w="2163"/>
        <w:gridCol w:w="2799"/>
        <w:gridCol w:w="2167"/>
        <w:gridCol w:w="1943"/>
      </w:tblGrid>
      <w:tr w:rsidR="0052132C" w:rsidRPr="000B5B08" w:rsidTr="00433EDA">
        <w:tc>
          <w:tcPr>
            <w:tcW w:w="675" w:type="dxa"/>
          </w:tcPr>
          <w:p w:rsidR="0052132C" w:rsidRPr="000B5B08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  <w:proofErr w:type="gramStart"/>
            <w:r>
              <w:rPr>
                <w:sz w:val="28"/>
                <w:szCs w:val="28"/>
              </w:rPr>
              <w:t>п</w:t>
            </w:r>
            <w:proofErr w:type="gramEnd"/>
            <w:r>
              <w:rPr>
                <w:sz w:val="28"/>
                <w:szCs w:val="28"/>
              </w:rPr>
              <w:t>/п</w:t>
            </w:r>
          </w:p>
        </w:tc>
        <w:tc>
          <w:tcPr>
            <w:tcW w:w="2163" w:type="dxa"/>
          </w:tcPr>
          <w:p w:rsidR="0052132C" w:rsidRPr="000B5B08" w:rsidRDefault="0052132C" w:rsidP="00C3014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Ф.И.О.</w:t>
            </w:r>
          </w:p>
        </w:tc>
        <w:tc>
          <w:tcPr>
            <w:tcW w:w="2799" w:type="dxa"/>
          </w:tcPr>
          <w:p w:rsidR="0052132C" w:rsidRPr="000B5B08" w:rsidRDefault="0052132C" w:rsidP="00C3014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Тема, по которой планируется пройти обучение</w:t>
            </w:r>
          </w:p>
        </w:tc>
        <w:tc>
          <w:tcPr>
            <w:tcW w:w="2167" w:type="dxa"/>
          </w:tcPr>
          <w:p w:rsidR="0052132C" w:rsidRPr="000B5B08" w:rsidRDefault="0052132C" w:rsidP="00C3014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Форма обучения (подготовка, переподготовка, повышение квалификации)</w:t>
            </w:r>
          </w:p>
        </w:tc>
        <w:tc>
          <w:tcPr>
            <w:tcW w:w="1943" w:type="dxa"/>
          </w:tcPr>
          <w:p w:rsidR="0052132C" w:rsidRPr="000B5B08" w:rsidRDefault="0052132C" w:rsidP="00C3014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Место проведения обучения</w:t>
            </w:r>
          </w:p>
        </w:tc>
      </w:tr>
      <w:tr w:rsidR="0052132C" w:rsidRPr="000B5B08" w:rsidTr="00433EDA">
        <w:tc>
          <w:tcPr>
            <w:tcW w:w="675" w:type="dxa"/>
          </w:tcPr>
          <w:p w:rsidR="0052132C" w:rsidRDefault="0052132C" w:rsidP="00C3014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163" w:type="dxa"/>
          </w:tcPr>
          <w:p w:rsidR="0052132C" w:rsidRDefault="0052132C" w:rsidP="00C3014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799" w:type="dxa"/>
          </w:tcPr>
          <w:p w:rsidR="0052132C" w:rsidRDefault="0052132C" w:rsidP="00C3014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167" w:type="dxa"/>
          </w:tcPr>
          <w:p w:rsidR="0052132C" w:rsidRDefault="0052132C" w:rsidP="00C3014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43" w:type="dxa"/>
          </w:tcPr>
          <w:p w:rsidR="0052132C" w:rsidRDefault="0052132C" w:rsidP="00C3014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52132C" w:rsidRPr="000B5B08" w:rsidTr="00433EDA">
        <w:tc>
          <w:tcPr>
            <w:tcW w:w="675" w:type="dxa"/>
          </w:tcPr>
          <w:p w:rsidR="0052132C" w:rsidRPr="000B5B08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2163" w:type="dxa"/>
          </w:tcPr>
          <w:p w:rsidR="0052132C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Хлызов</w:t>
            </w:r>
          </w:p>
          <w:p w:rsidR="0052132C" w:rsidRPr="000B5B08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Александр Александрович</w:t>
            </w:r>
          </w:p>
        </w:tc>
        <w:tc>
          <w:tcPr>
            <w:tcW w:w="2799" w:type="dxa"/>
          </w:tcPr>
          <w:p w:rsidR="0052132C" w:rsidRPr="000B5B08" w:rsidRDefault="0052132C" w:rsidP="00C3014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Депутат муниципального образования: правовые и организационно-коммуникативные аспекты деятельности</w:t>
            </w:r>
          </w:p>
        </w:tc>
        <w:tc>
          <w:tcPr>
            <w:tcW w:w="2167" w:type="dxa"/>
          </w:tcPr>
          <w:p w:rsidR="0052132C" w:rsidRPr="000B5B08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Повышение квалификации</w:t>
            </w:r>
          </w:p>
        </w:tc>
        <w:tc>
          <w:tcPr>
            <w:tcW w:w="1943" w:type="dxa"/>
          </w:tcPr>
          <w:p w:rsidR="0052132C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Пермский филиал </w:t>
            </w:r>
            <w:proofErr w:type="spellStart"/>
            <w:r>
              <w:rPr>
                <w:sz w:val="28"/>
                <w:szCs w:val="28"/>
              </w:rPr>
              <w:t>РАНХиГС</w:t>
            </w:r>
            <w:proofErr w:type="spellEnd"/>
          </w:p>
          <w:p w:rsidR="0052132C" w:rsidRPr="00F4274F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ермь</w:t>
            </w:r>
          </w:p>
        </w:tc>
      </w:tr>
      <w:tr w:rsidR="0052132C" w:rsidRPr="000B5B08" w:rsidTr="00433EDA">
        <w:tc>
          <w:tcPr>
            <w:tcW w:w="675" w:type="dxa"/>
          </w:tcPr>
          <w:p w:rsidR="0052132C" w:rsidRPr="000B5B08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2.</w:t>
            </w:r>
          </w:p>
        </w:tc>
        <w:tc>
          <w:tcPr>
            <w:tcW w:w="2163" w:type="dxa"/>
          </w:tcPr>
          <w:p w:rsidR="0052132C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Матвеев </w:t>
            </w:r>
          </w:p>
          <w:p w:rsidR="0052132C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Сергей</w:t>
            </w:r>
          </w:p>
          <w:p w:rsidR="0052132C" w:rsidRPr="000B5B08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Витальевич</w:t>
            </w:r>
          </w:p>
        </w:tc>
        <w:tc>
          <w:tcPr>
            <w:tcW w:w="2799" w:type="dxa"/>
          </w:tcPr>
          <w:p w:rsidR="0052132C" w:rsidRPr="000B5B08" w:rsidRDefault="0052132C" w:rsidP="00C3014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Депутат муниципального образования: правовые и организационно-коммуникативные аспекты деятельности</w:t>
            </w:r>
          </w:p>
        </w:tc>
        <w:tc>
          <w:tcPr>
            <w:tcW w:w="2167" w:type="dxa"/>
          </w:tcPr>
          <w:p w:rsidR="0052132C" w:rsidRPr="000B5B08" w:rsidRDefault="0052132C" w:rsidP="00C3014F">
            <w:pPr>
              <w:jc w:val="both"/>
              <w:rPr>
                <w:sz w:val="28"/>
                <w:szCs w:val="28"/>
              </w:rPr>
            </w:pPr>
            <w:r w:rsidRPr="000B5B08">
              <w:rPr>
                <w:sz w:val="28"/>
                <w:szCs w:val="28"/>
              </w:rPr>
              <w:t xml:space="preserve">Повышение квалификации </w:t>
            </w:r>
          </w:p>
        </w:tc>
        <w:tc>
          <w:tcPr>
            <w:tcW w:w="1943" w:type="dxa"/>
          </w:tcPr>
          <w:p w:rsidR="00433EDA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Пермский филиал </w:t>
            </w:r>
            <w:proofErr w:type="spellStart"/>
            <w:r>
              <w:rPr>
                <w:sz w:val="28"/>
                <w:szCs w:val="28"/>
              </w:rPr>
              <w:t>РАНХиГС</w:t>
            </w:r>
            <w:proofErr w:type="spellEnd"/>
          </w:p>
          <w:p w:rsidR="0052132C" w:rsidRPr="000B5B08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ермь</w:t>
            </w:r>
          </w:p>
        </w:tc>
      </w:tr>
      <w:tr w:rsidR="0052132C" w:rsidRPr="000B5B08" w:rsidTr="00433EDA">
        <w:tc>
          <w:tcPr>
            <w:tcW w:w="675" w:type="dxa"/>
          </w:tcPr>
          <w:p w:rsidR="0052132C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2163" w:type="dxa"/>
          </w:tcPr>
          <w:p w:rsidR="0052132C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Якишин</w:t>
            </w:r>
          </w:p>
          <w:p w:rsidR="0052132C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Андрей</w:t>
            </w:r>
          </w:p>
          <w:p w:rsidR="0052132C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Владимирович</w:t>
            </w:r>
          </w:p>
        </w:tc>
        <w:tc>
          <w:tcPr>
            <w:tcW w:w="2799" w:type="dxa"/>
          </w:tcPr>
          <w:p w:rsidR="0052132C" w:rsidRPr="008746E9" w:rsidRDefault="0052132C" w:rsidP="00C3014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Депутат муниципального образования: правовые и организационно-коммуникативные аспекты деятельности</w:t>
            </w:r>
          </w:p>
        </w:tc>
        <w:tc>
          <w:tcPr>
            <w:tcW w:w="2167" w:type="dxa"/>
          </w:tcPr>
          <w:p w:rsidR="0052132C" w:rsidRPr="000B5B08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Повышение квалификации</w:t>
            </w:r>
          </w:p>
        </w:tc>
        <w:tc>
          <w:tcPr>
            <w:tcW w:w="1943" w:type="dxa"/>
          </w:tcPr>
          <w:p w:rsidR="00433EDA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Пермский филиал </w:t>
            </w:r>
            <w:proofErr w:type="spellStart"/>
            <w:r>
              <w:rPr>
                <w:sz w:val="28"/>
                <w:szCs w:val="28"/>
              </w:rPr>
              <w:t>РАНХиГС</w:t>
            </w:r>
            <w:proofErr w:type="spellEnd"/>
          </w:p>
          <w:p w:rsidR="0052132C" w:rsidRPr="000B5B08" w:rsidRDefault="00433EDA" w:rsidP="00433E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ермь</w:t>
            </w:r>
          </w:p>
        </w:tc>
      </w:tr>
      <w:tr w:rsidR="0052132C" w:rsidRPr="000B5B08" w:rsidTr="00433EDA">
        <w:tc>
          <w:tcPr>
            <w:tcW w:w="675" w:type="dxa"/>
          </w:tcPr>
          <w:p w:rsidR="0052132C" w:rsidRPr="000B5B08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2163" w:type="dxa"/>
          </w:tcPr>
          <w:p w:rsidR="0052132C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Пегушин</w:t>
            </w:r>
          </w:p>
          <w:p w:rsidR="0052132C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Сергей</w:t>
            </w:r>
          </w:p>
          <w:p w:rsidR="0052132C" w:rsidRPr="000B5B08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Васильевич</w:t>
            </w:r>
          </w:p>
        </w:tc>
        <w:tc>
          <w:tcPr>
            <w:tcW w:w="2799" w:type="dxa"/>
          </w:tcPr>
          <w:p w:rsidR="0052132C" w:rsidRPr="000B5B08" w:rsidRDefault="0052132C" w:rsidP="00C3014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Депутат муниципального образования: правовые и организационно-коммуникативные аспекты деятельности</w:t>
            </w:r>
          </w:p>
        </w:tc>
        <w:tc>
          <w:tcPr>
            <w:tcW w:w="2167" w:type="dxa"/>
          </w:tcPr>
          <w:p w:rsidR="0052132C" w:rsidRPr="000B5B08" w:rsidRDefault="0052132C" w:rsidP="00C3014F">
            <w:pPr>
              <w:jc w:val="both"/>
              <w:rPr>
                <w:sz w:val="28"/>
                <w:szCs w:val="28"/>
              </w:rPr>
            </w:pPr>
            <w:r w:rsidRPr="000B5B08">
              <w:rPr>
                <w:sz w:val="28"/>
                <w:szCs w:val="28"/>
              </w:rPr>
              <w:t>Повышение квалификации</w:t>
            </w:r>
          </w:p>
        </w:tc>
        <w:tc>
          <w:tcPr>
            <w:tcW w:w="1943" w:type="dxa"/>
          </w:tcPr>
          <w:p w:rsidR="00433EDA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Пермский филиал </w:t>
            </w:r>
            <w:proofErr w:type="spellStart"/>
            <w:r>
              <w:rPr>
                <w:sz w:val="28"/>
                <w:szCs w:val="28"/>
              </w:rPr>
              <w:t>РАНХиГС</w:t>
            </w:r>
            <w:proofErr w:type="spellEnd"/>
          </w:p>
          <w:p w:rsidR="0052132C" w:rsidRPr="000B5B08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ермь</w:t>
            </w:r>
          </w:p>
        </w:tc>
      </w:tr>
      <w:tr w:rsidR="0052132C" w:rsidRPr="000B5B08" w:rsidTr="00433EDA">
        <w:tc>
          <w:tcPr>
            <w:tcW w:w="675" w:type="dxa"/>
          </w:tcPr>
          <w:p w:rsidR="0052132C" w:rsidRPr="000B5B08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2163" w:type="dxa"/>
          </w:tcPr>
          <w:p w:rsidR="0052132C" w:rsidRDefault="0052132C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Морозов </w:t>
            </w:r>
          </w:p>
          <w:p w:rsidR="00433EDA" w:rsidRDefault="00433EDA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Михаил</w:t>
            </w:r>
          </w:p>
          <w:p w:rsidR="00433EDA" w:rsidRPr="000B5B08" w:rsidRDefault="00433EDA" w:rsidP="00C3014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Александрович</w:t>
            </w:r>
          </w:p>
        </w:tc>
        <w:tc>
          <w:tcPr>
            <w:tcW w:w="2799" w:type="dxa"/>
          </w:tcPr>
          <w:p w:rsidR="0052132C" w:rsidRPr="000B5B08" w:rsidRDefault="0052132C" w:rsidP="00C3014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Депутат муниципального образования: правовые и организационно-коммуникативные аспекты деятельности</w:t>
            </w:r>
          </w:p>
        </w:tc>
        <w:tc>
          <w:tcPr>
            <w:tcW w:w="2167" w:type="dxa"/>
          </w:tcPr>
          <w:p w:rsidR="0052132C" w:rsidRPr="000B5B08" w:rsidRDefault="0052132C" w:rsidP="00C3014F">
            <w:pPr>
              <w:jc w:val="both"/>
              <w:rPr>
                <w:sz w:val="28"/>
                <w:szCs w:val="28"/>
              </w:rPr>
            </w:pPr>
            <w:r w:rsidRPr="000B5B08">
              <w:rPr>
                <w:sz w:val="28"/>
                <w:szCs w:val="28"/>
              </w:rPr>
              <w:t>Повышение квалификации</w:t>
            </w:r>
          </w:p>
        </w:tc>
        <w:tc>
          <w:tcPr>
            <w:tcW w:w="1943" w:type="dxa"/>
          </w:tcPr>
          <w:p w:rsidR="00433EDA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Пермский филиал </w:t>
            </w:r>
            <w:proofErr w:type="spellStart"/>
            <w:r>
              <w:rPr>
                <w:sz w:val="28"/>
                <w:szCs w:val="28"/>
              </w:rPr>
              <w:t>РАНХиГС</w:t>
            </w:r>
            <w:proofErr w:type="spellEnd"/>
          </w:p>
          <w:p w:rsidR="0052132C" w:rsidRPr="000B5B08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ермь</w:t>
            </w:r>
          </w:p>
        </w:tc>
      </w:tr>
      <w:tr w:rsidR="00433EDA" w:rsidTr="00433EDA">
        <w:tc>
          <w:tcPr>
            <w:tcW w:w="675" w:type="dxa"/>
          </w:tcPr>
          <w:p w:rsidR="00433EDA" w:rsidRDefault="00433EDA" w:rsidP="005213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2163" w:type="dxa"/>
          </w:tcPr>
          <w:p w:rsidR="00433EDA" w:rsidRDefault="00433EDA" w:rsidP="0052132C">
            <w:pPr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Питьёв</w:t>
            </w:r>
            <w:proofErr w:type="spellEnd"/>
          </w:p>
          <w:p w:rsidR="00433EDA" w:rsidRDefault="00433EDA" w:rsidP="005213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Алексей</w:t>
            </w:r>
          </w:p>
          <w:p w:rsidR="00433EDA" w:rsidRDefault="00433EDA" w:rsidP="005213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Викторович</w:t>
            </w:r>
          </w:p>
        </w:tc>
        <w:tc>
          <w:tcPr>
            <w:tcW w:w="2799" w:type="dxa"/>
          </w:tcPr>
          <w:p w:rsidR="00433EDA" w:rsidRDefault="00433EDA" w:rsidP="00433E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Депутат муниципального образования: правовые и организационно-коммуникативные аспекты деятельности</w:t>
            </w:r>
          </w:p>
        </w:tc>
        <w:tc>
          <w:tcPr>
            <w:tcW w:w="2167" w:type="dxa"/>
          </w:tcPr>
          <w:p w:rsidR="00433EDA" w:rsidRDefault="00433EDA" w:rsidP="0052132C">
            <w:pPr>
              <w:jc w:val="both"/>
              <w:rPr>
                <w:sz w:val="28"/>
                <w:szCs w:val="28"/>
              </w:rPr>
            </w:pPr>
            <w:r w:rsidRPr="000B5B08">
              <w:rPr>
                <w:sz w:val="28"/>
                <w:szCs w:val="28"/>
              </w:rPr>
              <w:t>Повышение квалификации</w:t>
            </w:r>
          </w:p>
        </w:tc>
        <w:tc>
          <w:tcPr>
            <w:tcW w:w="1943" w:type="dxa"/>
          </w:tcPr>
          <w:p w:rsidR="00433EDA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Пермский филиал </w:t>
            </w:r>
            <w:proofErr w:type="spellStart"/>
            <w:r>
              <w:rPr>
                <w:sz w:val="28"/>
                <w:szCs w:val="28"/>
              </w:rPr>
              <w:t>РАНХиГС</w:t>
            </w:r>
            <w:proofErr w:type="spellEnd"/>
          </w:p>
          <w:p w:rsidR="00433EDA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ермь</w:t>
            </w:r>
          </w:p>
        </w:tc>
      </w:tr>
    </w:tbl>
    <w:p w:rsidR="0052132C" w:rsidRDefault="0052132C" w:rsidP="0052132C">
      <w:pPr>
        <w:jc w:val="both"/>
        <w:rPr>
          <w:sz w:val="28"/>
          <w:szCs w:val="28"/>
        </w:rPr>
      </w:pPr>
    </w:p>
    <w:p w:rsidR="0052132C" w:rsidRDefault="0052132C" w:rsidP="0052132C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2. Решение вступает в силу со дня принятия.</w:t>
      </w:r>
    </w:p>
    <w:p w:rsidR="00433EDA" w:rsidRDefault="00433EDA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gramStart"/>
      <w:r>
        <w:rPr>
          <w:sz w:val="28"/>
          <w:szCs w:val="28"/>
        </w:rPr>
        <w:t>Соликамской</w:t>
      </w:r>
      <w:proofErr w:type="gramEnd"/>
    </w:p>
    <w:p w:rsidR="0052132C" w:rsidRDefault="0052132C" w:rsidP="0052132C">
      <w:pPr>
        <w:spacing w:line="240" w:lineRule="exact"/>
        <w:ind w:right="-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                                                 </w:t>
      </w:r>
      <w:r w:rsidR="005931A9">
        <w:rPr>
          <w:sz w:val="28"/>
          <w:szCs w:val="28"/>
        </w:rPr>
        <w:t xml:space="preserve">                           </w:t>
      </w:r>
      <w:r w:rsidR="005931A9">
        <w:rPr>
          <w:sz w:val="28"/>
          <w:szCs w:val="28"/>
        </w:rPr>
        <w:tab/>
        <w:t>С.В.</w:t>
      </w:r>
      <w:r>
        <w:rPr>
          <w:sz w:val="28"/>
          <w:szCs w:val="28"/>
        </w:rPr>
        <w:t>Якутов</w:t>
      </w: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1511DB" w:rsidRDefault="001511DB" w:rsidP="00A87755">
      <w:pPr>
        <w:spacing w:line="240" w:lineRule="exact"/>
        <w:jc w:val="both"/>
        <w:rPr>
          <w:b/>
          <w:sz w:val="28"/>
          <w:szCs w:val="28"/>
        </w:rPr>
      </w:pPr>
    </w:p>
    <w:p w:rsidR="001511DB" w:rsidRDefault="001511DB" w:rsidP="00A87755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35</w:t>
      </w:r>
      <w:r>
        <w:rPr>
          <w:b/>
          <w:bCs/>
          <w:sz w:val="28"/>
          <w:szCs w:val="28"/>
        </w:rPr>
        <w:t>9</w:t>
      </w:r>
      <w:r>
        <w:rPr>
          <w:b/>
          <w:bCs/>
          <w:sz w:val="28"/>
          <w:szCs w:val="28"/>
        </w:rPr>
        <w:t xml:space="preserve"> от 25.07.2018 г.</w:t>
      </w:r>
    </w:p>
    <w:p w:rsidR="001511DB" w:rsidRDefault="001511DB" w:rsidP="00A87755">
      <w:pPr>
        <w:spacing w:line="240" w:lineRule="exact"/>
        <w:jc w:val="both"/>
        <w:rPr>
          <w:b/>
          <w:sz w:val="28"/>
          <w:szCs w:val="28"/>
        </w:rPr>
      </w:pPr>
    </w:p>
    <w:p w:rsidR="001511DB" w:rsidRDefault="001511DB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О награждении Почетной грамотой</w:t>
      </w: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муниципального образования</w:t>
      </w: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«Соликамский городской округ»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r w:rsidRPr="004E6A63">
        <w:rPr>
          <w:b/>
          <w:sz w:val="28"/>
          <w:szCs w:val="28"/>
        </w:rPr>
        <w:t>Долгих Галины Александровны</w:t>
      </w:r>
    </w:p>
    <w:p w:rsidR="00A87755" w:rsidRPr="004E6A63" w:rsidRDefault="00A87755" w:rsidP="00A87755">
      <w:pPr>
        <w:spacing w:line="240" w:lineRule="exact"/>
        <w:ind w:firstLine="708"/>
        <w:jc w:val="both"/>
        <w:rPr>
          <w:sz w:val="28"/>
          <w:szCs w:val="28"/>
        </w:rPr>
      </w:pPr>
    </w:p>
    <w:p w:rsidR="00A87755" w:rsidRPr="004E6A63" w:rsidRDefault="00A87755" w:rsidP="00A87755">
      <w:pPr>
        <w:ind w:firstLine="708"/>
        <w:jc w:val="both"/>
        <w:rPr>
          <w:color w:val="000000"/>
          <w:sz w:val="28"/>
          <w:szCs w:val="28"/>
        </w:rPr>
      </w:pPr>
      <w:r w:rsidRPr="004E6A63">
        <w:rPr>
          <w:sz w:val="28"/>
          <w:szCs w:val="28"/>
        </w:rPr>
        <w:t>На основании Положения о Почетной грамоте муниципального образования «Соликамский городской округ», утвержденного решением Соликамской городской Думы от 24 февраля 2016 г. № 982,</w:t>
      </w:r>
    </w:p>
    <w:p w:rsidR="00A87755" w:rsidRPr="004E6A63" w:rsidRDefault="00A87755" w:rsidP="00A87755">
      <w:pPr>
        <w:jc w:val="both"/>
        <w:rPr>
          <w:color w:val="000000"/>
          <w:sz w:val="28"/>
          <w:szCs w:val="28"/>
        </w:rPr>
      </w:pPr>
    </w:p>
    <w:p w:rsidR="00A87755" w:rsidRPr="004E6A63" w:rsidRDefault="00A87755" w:rsidP="00A87755">
      <w:pPr>
        <w:jc w:val="both"/>
        <w:rPr>
          <w:sz w:val="28"/>
          <w:szCs w:val="28"/>
        </w:rPr>
      </w:pPr>
      <w:r w:rsidRPr="004E6A63">
        <w:rPr>
          <w:sz w:val="28"/>
          <w:szCs w:val="28"/>
        </w:rPr>
        <w:tab/>
        <w:t>Соликамская городская Дума РЕШИЛА:</w:t>
      </w:r>
    </w:p>
    <w:p w:rsidR="00A87755" w:rsidRPr="004E6A63" w:rsidRDefault="00A87755" w:rsidP="00A87755">
      <w:pPr>
        <w:jc w:val="both"/>
        <w:rPr>
          <w:sz w:val="28"/>
          <w:szCs w:val="28"/>
        </w:rPr>
      </w:pPr>
    </w:p>
    <w:p w:rsidR="00A87755" w:rsidRPr="004E6A63" w:rsidRDefault="00A87755" w:rsidP="00A87755">
      <w:pPr>
        <w:pStyle w:val="ConsPlusNormal0"/>
        <w:widowControl/>
        <w:ind w:right="142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1. За активное участие в общественной, благотворительной и попечительской деятельности, за широкое общественное признание достижений, направленных на благо Соликамского городского округа,  и  в связи с 55-летним юбилеем наградить Почетной грамотой муниципального образования «Соликамский городской округ» Долгих Галину Александровну,  председателя Соликамской городской общественной организации инвалидов «ЛУЧ».</w:t>
      </w:r>
    </w:p>
    <w:p w:rsidR="00A87755" w:rsidRPr="004E6A63" w:rsidRDefault="00A87755" w:rsidP="00A87755">
      <w:pPr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2. Выплатить Долгих Г.А. единовременное денежное вознаграждение в размере 9 200 рублей.</w:t>
      </w:r>
    </w:p>
    <w:p w:rsidR="00A87755" w:rsidRPr="004E6A63" w:rsidRDefault="00A87755" w:rsidP="00A87755">
      <w:pPr>
        <w:spacing w:after="480"/>
        <w:ind w:firstLine="709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3. Решение вступает в силу со дня его принятия и подлежит опубликованию в газете «Соликамский рабочий».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Председатель Соликамской 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городской Думы</w:t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  <w:t xml:space="preserve">      С.В.Якутов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A87755" w:rsidRPr="004E6A63" w:rsidRDefault="00A87755" w:rsidP="00A87755">
      <w:pPr>
        <w:jc w:val="both"/>
        <w:rPr>
          <w:sz w:val="28"/>
          <w:szCs w:val="28"/>
        </w:rPr>
      </w:pPr>
    </w:p>
    <w:p w:rsidR="00A87755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1511DB" w:rsidRDefault="001511DB" w:rsidP="00A87755">
      <w:pPr>
        <w:spacing w:line="240" w:lineRule="exact"/>
        <w:jc w:val="both"/>
        <w:rPr>
          <w:sz w:val="28"/>
          <w:szCs w:val="28"/>
        </w:rPr>
      </w:pPr>
    </w:p>
    <w:p w:rsidR="001511DB" w:rsidRPr="004E6A63" w:rsidRDefault="001511DB" w:rsidP="00A87755">
      <w:pPr>
        <w:spacing w:line="240" w:lineRule="exact"/>
        <w:jc w:val="both"/>
        <w:rPr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1511DB" w:rsidRDefault="001511DB" w:rsidP="00A87755">
      <w:pPr>
        <w:spacing w:line="240" w:lineRule="exact"/>
        <w:jc w:val="both"/>
        <w:rPr>
          <w:b/>
          <w:sz w:val="28"/>
          <w:szCs w:val="28"/>
        </w:rPr>
      </w:pPr>
    </w:p>
    <w:p w:rsidR="003C083A" w:rsidRDefault="003C083A" w:rsidP="003C083A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 № 3</w:t>
      </w:r>
      <w:r>
        <w:rPr>
          <w:b/>
          <w:bCs/>
          <w:sz w:val="28"/>
          <w:szCs w:val="28"/>
        </w:rPr>
        <w:t>6</w:t>
      </w:r>
      <w:bookmarkStart w:id="3" w:name="_GoBack"/>
      <w:bookmarkEnd w:id="3"/>
      <w:r>
        <w:rPr>
          <w:b/>
          <w:bCs/>
          <w:sz w:val="28"/>
          <w:szCs w:val="28"/>
        </w:rPr>
        <w:t>0 от 25.07.2018 г.</w:t>
      </w:r>
    </w:p>
    <w:p w:rsidR="001511DB" w:rsidRDefault="001511DB" w:rsidP="00A87755">
      <w:pPr>
        <w:spacing w:line="240" w:lineRule="exact"/>
        <w:jc w:val="both"/>
        <w:rPr>
          <w:b/>
          <w:sz w:val="28"/>
          <w:szCs w:val="28"/>
        </w:rPr>
      </w:pPr>
    </w:p>
    <w:p w:rsidR="001511DB" w:rsidRDefault="001511DB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О награждении Почетной грамотой</w:t>
      </w: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муниципального образования</w:t>
      </w: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«Соликамский городской округ»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proofErr w:type="spellStart"/>
      <w:r w:rsidRPr="004E6A63">
        <w:rPr>
          <w:b/>
          <w:sz w:val="28"/>
          <w:szCs w:val="28"/>
        </w:rPr>
        <w:t>Новоселовой</w:t>
      </w:r>
      <w:proofErr w:type="spellEnd"/>
      <w:r w:rsidRPr="004E6A63">
        <w:rPr>
          <w:b/>
          <w:sz w:val="28"/>
          <w:szCs w:val="28"/>
        </w:rPr>
        <w:t xml:space="preserve"> Елены Вениаминовны</w:t>
      </w:r>
    </w:p>
    <w:p w:rsidR="00A87755" w:rsidRPr="004E6A63" w:rsidRDefault="00A87755" w:rsidP="00A87755">
      <w:pPr>
        <w:spacing w:line="240" w:lineRule="exact"/>
        <w:ind w:firstLine="708"/>
        <w:jc w:val="both"/>
        <w:rPr>
          <w:sz w:val="28"/>
          <w:szCs w:val="28"/>
        </w:rPr>
      </w:pPr>
    </w:p>
    <w:p w:rsidR="00A87755" w:rsidRPr="004E6A63" w:rsidRDefault="00A87755" w:rsidP="00A87755">
      <w:pPr>
        <w:ind w:firstLine="708"/>
        <w:jc w:val="both"/>
        <w:rPr>
          <w:color w:val="000000"/>
          <w:sz w:val="28"/>
          <w:szCs w:val="28"/>
        </w:rPr>
      </w:pPr>
      <w:r w:rsidRPr="004E6A63">
        <w:rPr>
          <w:sz w:val="28"/>
          <w:szCs w:val="28"/>
        </w:rPr>
        <w:t>На основании Положения о Почетной грамоте муниципального образования «Соликамский городской округ», утвержденного решением Соликамской городской Думы от 24 февраля 2016 г. № 982,</w:t>
      </w:r>
    </w:p>
    <w:p w:rsidR="00A87755" w:rsidRPr="004E6A63" w:rsidRDefault="00A87755" w:rsidP="00A87755">
      <w:pPr>
        <w:jc w:val="both"/>
        <w:rPr>
          <w:color w:val="000000"/>
          <w:sz w:val="28"/>
          <w:szCs w:val="28"/>
        </w:rPr>
      </w:pPr>
    </w:p>
    <w:p w:rsidR="00A87755" w:rsidRPr="004E6A63" w:rsidRDefault="00A87755" w:rsidP="00A87755">
      <w:pPr>
        <w:jc w:val="both"/>
        <w:rPr>
          <w:sz w:val="28"/>
          <w:szCs w:val="28"/>
        </w:rPr>
      </w:pPr>
      <w:r w:rsidRPr="004E6A63">
        <w:rPr>
          <w:sz w:val="28"/>
          <w:szCs w:val="28"/>
        </w:rPr>
        <w:tab/>
        <w:t>Соликамская городская Дума РЕШИЛА:</w:t>
      </w:r>
    </w:p>
    <w:p w:rsidR="00A87755" w:rsidRPr="004E6A63" w:rsidRDefault="00A87755" w:rsidP="00A87755">
      <w:pPr>
        <w:jc w:val="both"/>
        <w:rPr>
          <w:sz w:val="28"/>
          <w:szCs w:val="28"/>
        </w:rPr>
      </w:pPr>
    </w:p>
    <w:p w:rsidR="00A87755" w:rsidRPr="004E6A63" w:rsidRDefault="00A87755" w:rsidP="00A87755">
      <w:pPr>
        <w:pStyle w:val="ConsPlusNormal0"/>
        <w:widowControl/>
        <w:ind w:right="142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 За вклад в укрепление и развитие местного самоуправления на территории </w:t>
      </w:r>
      <w:r w:rsidRPr="004E6A63">
        <w:rPr>
          <w:rFonts w:ascii="Times New Roman" w:hAnsi="Times New Roman" w:cs="Times New Roman"/>
          <w:sz w:val="28"/>
          <w:szCs w:val="28"/>
          <w:lang w:eastAsia="en-US"/>
        </w:rPr>
        <w:t>Соликамского городского округа,</w:t>
      </w:r>
      <w:r w:rsidRPr="004E6A63">
        <w:rPr>
          <w:rFonts w:ascii="Times New Roman" w:hAnsi="Times New Roman" w:cs="Times New Roman"/>
          <w:sz w:val="28"/>
          <w:szCs w:val="28"/>
        </w:rPr>
        <w:t xml:space="preserve"> в связи с профессиональным праздником Днем финансиста наградить Почетной грамотой муниципального образования «Соликамский городской округ» Новоселову Елену Вениаминовну, заместителя начальника финансового управления администрации города Соликамска, начальника отдела бухгалтерского учета и отчетности, главного бухгалтера.</w:t>
      </w:r>
    </w:p>
    <w:p w:rsidR="00A87755" w:rsidRPr="004E6A63" w:rsidRDefault="00A87755" w:rsidP="00A87755">
      <w:pPr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2. Выплатить </w:t>
      </w:r>
      <w:proofErr w:type="spellStart"/>
      <w:r w:rsidRPr="004E6A63">
        <w:rPr>
          <w:sz w:val="28"/>
          <w:szCs w:val="28"/>
        </w:rPr>
        <w:t>Новоселовой</w:t>
      </w:r>
      <w:proofErr w:type="spellEnd"/>
      <w:r w:rsidRPr="004E6A63">
        <w:rPr>
          <w:sz w:val="28"/>
          <w:szCs w:val="28"/>
        </w:rPr>
        <w:t xml:space="preserve"> Е.В. единовременное денежное вознаграждение в размере 9 200 рублей.</w:t>
      </w:r>
    </w:p>
    <w:p w:rsidR="00A87755" w:rsidRPr="004E6A63" w:rsidRDefault="00A87755" w:rsidP="00A87755">
      <w:pPr>
        <w:spacing w:after="480"/>
        <w:ind w:firstLine="709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3. Решение вступает в силу со дня его принятия и подлежит опубликованию в газете «Соликамский рабочий».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Председатель Соликамской 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городской Думы</w:t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  <w:t xml:space="preserve">      С.В.Якутов</w:t>
      </w:r>
    </w:p>
    <w:p w:rsidR="00A87755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A87755" w:rsidRPr="003C6BB7" w:rsidRDefault="00A87755" w:rsidP="0052132C">
      <w:pPr>
        <w:jc w:val="both"/>
        <w:rPr>
          <w:sz w:val="28"/>
          <w:szCs w:val="28"/>
        </w:rPr>
      </w:pPr>
    </w:p>
    <w:p w:rsidR="0052132C" w:rsidRPr="004E6A63" w:rsidRDefault="0052132C" w:rsidP="00F72891">
      <w:pPr>
        <w:spacing w:line="240" w:lineRule="exact"/>
        <w:jc w:val="both"/>
        <w:rPr>
          <w:sz w:val="28"/>
          <w:szCs w:val="28"/>
        </w:rPr>
      </w:pPr>
    </w:p>
    <w:sectPr w:rsidR="0052132C" w:rsidRPr="004E6A63" w:rsidSect="001511DB">
      <w:headerReference w:type="default" r:id="rId25"/>
      <w:footerReference w:type="default" r:id="rId26"/>
      <w:footerReference w:type="first" r:id="rId27"/>
      <w:pgSz w:w="11906" w:h="16838"/>
      <w:pgMar w:top="1134" w:right="567" w:bottom="993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14A1" w:rsidRDefault="008914A1" w:rsidP="004E6A63">
      <w:r>
        <w:separator/>
      </w:r>
    </w:p>
  </w:endnote>
  <w:endnote w:type="continuationSeparator" w:id="0">
    <w:p w:rsidR="008914A1" w:rsidRDefault="008914A1" w:rsidP="004E6A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71D4" w:rsidRDefault="00FB71D4">
    <w:pPr>
      <w:pStyle w:val="aa"/>
      <w:jc w:val="center"/>
    </w:pPr>
  </w:p>
  <w:p w:rsidR="00FB71D4" w:rsidRDefault="00FB71D4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71D4" w:rsidRDefault="00FB71D4">
    <w:pPr>
      <w:pStyle w:val="aa"/>
      <w:jc w:val="center"/>
    </w:pPr>
  </w:p>
  <w:p w:rsidR="00FB71D4" w:rsidRDefault="00FB71D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14A1" w:rsidRDefault="008914A1" w:rsidP="004E6A63">
      <w:r>
        <w:separator/>
      </w:r>
    </w:p>
  </w:footnote>
  <w:footnote w:type="continuationSeparator" w:id="0">
    <w:p w:rsidR="008914A1" w:rsidRDefault="008914A1" w:rsidP="004E6A63">
      <w:r>
        <w:continuationSeparator/>
      </w:r>
    </w:p>
  </w:footnote>
  <w:footnote w:id="1">
    <w:p w:rsidR="00094DE7" w:rsidRDefault="00094DE7" w:rsidP="00094DE7">
      <w:pPr>
        <w:pStyle w:val="af7"/>
      </w:pPr>
      <w:r>
        <w:rPr>
          <w:rStyle w:val="af9"/>
        </w:rPr>
        <w:footnoteRef/>
      </w:r>
      <w:r>
        <w:t xml:space="preserve"> Далее – МО МВД России «Соликамский»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71D4" w:rsidRDefault="00FB71D4">
    <w:pPr>
      <w:pStyle w:val="a8"/>
      <w:jc w:val="center"/>
    </w:pPr>
  </w:p>
  <w:p w:rsidR="00FB71D4" w:rsidRDefault="00FB71D4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A969BA"/>
    <w:multiLevelType w:val="multilevel"/>
    <w:tmpl w:val="7EF4B92E"/>
    <w:lvl w:ilvl="0">
      <w:start w:val="1"/>
      <w:numFmt w:val="decimal"/>
      <w:lvlText w:val="%1."/>
      <w:lvlJc w:val="left"/>
      <w:pPr>
        <w:tabs>
          <w:tab w:val="num" w:pos="1044"/>
        </w:tabs>
        <w:ind w:left="1044" w:hanging="684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">
    <w:nsid w:val="77B24811"/>
    <w:multiLevelType w:val="hybridMultilevel"/>
    <w:tmpl w:val="C0ECA3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7C00"/>
    <w:rsid w:val="00072496"/>
    <w:rsid w:val="00090467"/>
    <w:rsid w:val="00094DE7"/>
    <w:rsid w:val="000B5C02"/>
    <w:rsid w:val="000E10E0"/>
    <w:rsid w:val="001511DB"/>
    <w:rsid w:val="00162903"/>
    <w:rsid w:val="00194D5F"/>
    <w:rsid w:val="001B1AF4"/>
    <w:rsid w:val="001B5BBC"/>
    <w:rsid w:val="00202E56"/>
    <w:rsid w:val="00212294"/>
    <w:rsid w:val="00216A9D"/>
    <w:rsid w:val="002B2C7F"/>
    <w:rsid w:val="0031061E"/>
    <w:rsid w:val="003C083A"/>
    <w:rsid w:val="00407772"/>
    <w:rsid w:val="00433EDA"/>
    <w:rsid w:val="00452892"/>
    <w:rsid w:val="00455466"/>
    <w:rsid w:val="00476376"/>
    <w:rsid w:val="00483BEB"/>
    <w:rsid w:val="004E6A63"/>
    <w:rsid w:val="0052132C"/>
    <w:rsid w:val="0055474D"/>
    <w:rsid w:val="005646DE"/>
    <w:rsid w:val="005931A9"/>
    <w:rsid w:val="00647C00"/>
    <w:rsid w:val="007672CF"/>
    <w:rsid w:val="007748AE"/>
    <w:rsid w:val="00777BAB"/>
    <w:rsid w:val="00813038"/>
    <w:rsid w:val="00847423"/>
    <w:rsid w:val="008914A1"/>
    <w:rsid w:val="00895C5B"/>
    <w:rsid w:val="008D3549"/>
    <w:rsid w:val="009119E4"/>
    <w:rsid w:val="00965C70"/>
    <w:rsid w:val="0097426B"/>
    <w:rsid w:val="009850D3"/>
    <w:rsid w:val="009E0109"/>
    <w:rsid w:val="00A402A8"/>
    <w:rsid w:val="00A64528"/>
    <w:rsid w:val="00A87755"/>
    <w:rsid w:val="00AB6CCC"/>
    <w:rsid w:val="00AF6E2A"/>
    <w:rsid w:val="00B1336C"/>
    <w:rsid w:val="00B23453"/>
    <w:rsid w:val="00B43D2D"/>
    <w:rsid w:val="00B466BB"/>
    <w:rsid w:val="00B8589F"/>
    <w:rsid w:val="00C0618A"/>
    <w:rsid w:val="00C24825"/>
    <w:rsid w:val="00C3014F"/>
    <w:rsid w:val="00C574AA"/>
    <w:rsid w:val="00C83C86"/>
    <w:rsid w:val="00C847F3"/>
    <w:rsid w:val="00CA58B8"/>
    <w:rsid w:val="00CF3CDE"/>
    <w:rsid w:val="00D328CC"/>
    <w:rsid w:val="00D372A8"/>
    <w:rsid w:val="00DC706A"/>
    <w:rsid w:val="00DE5E76"/>
    <w:rsid w:val="00E00566"/>
    <w:rsid w:val="00E36C33"/>
    <w:rsid w:val="00E532E4"/>
    <w:rsid w:val="00F35550"/>
    <w:rsid w:val="00F4499B"/>
    <w:rsid w:val="00F61D53"/>
    <w:rsid w:val="00F72891"/>
    <w:rsid w:val="00F73391"/>
    <w:rsid w:val="00FB7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7C0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73391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94DE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onsPlusNormal">
    <w:name w:val="ConsPlusNormal Знак"/>
    <w:link w:val="ConsPlusNormal0"/>
    <w:locked/>
    <w:rsid w:val="00647C0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rmal0">
    <w:name w:val="ConsPlusNormal"/>
    <w:link w:val="ConsPlusNormal"/>
    <w:rsid w:val="00647C0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3">
    <w:name w:val="Обычный (веб) Знак"/>
    <w:aliases w:val="Обычный (Web)1 Знак,Обычный (веб) Знак Знак Знак,Обычный (Web) Знак Знак Знак Знак,Обычный (Web) Знак"/>
    <w:basedOn w:val="a0"/>
    <w:link w:val="a4"/>
    <w:semiHidden/>
    <w:locked/>
    <w:rsid w:val="00DC706A"/>
    <w:rPr>
      <w:sz w:val="24"/>
      <w:szCs w:val="24"/>
    </w:rPr>
  </w:style>
  <w:style w:type="paragraph" w:styleId="a4">
    <w:name w:val="Normal (Web)"/>
    <w:aliases w:val="Обычный (Web)1,Обычный (веб) Знак Знак,Обычный (Web) Знак Знак Знак,Обычный (Web)"/>
    <w:basedOn w:val="a"/>
    <w:link w:val="a3"/>
    <w:unhideWhenUsed/>
    <w:qFormat/>
    <w:rsid w:val="00DC706A"/>
    <w:pPr>
      <w:spacing w:before="100" w:beforeAutospacing="1" w:after="100" w:afterAutospacing="1"/>
    </w:pPr>
    <w:rPr>
      <w:rFonts w:asciiTheme="minorHAnsi" w:eastAsiaTheme="minorHAnsi" w:hAnsiTheme="minorHAnsi" w:cstheme="minorBidi"/>
      <w:lang w:eastAsia="en-US"/>
    </w:rPr>
  </w:style>
  <w:style w:type="character" w:styleId="a5">
    <w:name w:val="Hyperlink"/>
    <w:basedOn w:val="a0"/>
    <w:uiPriority w:val="99"/>
    <w:semiHidden/>
    <w:rsid w:val="00AB6CCC"/>
    <w:rPr>
      <w:rFonts w:cs="Times New Roman"/>
      <w:color w:val="0000FF"/>
      <w:u w:val="single"/>
    </w:rPr>
  </w:style>
  <w:style w:type="character" w:customStyle="1" w:styleId="NoSpacingChar">
    <w:name w:val="No Spacing Char"/>
    <w:link w:val="11"/>
    <w:locked/>
    <w:rsid w:val="000B5C02"/>
  </w:style>
  <w:style w:type="paragraph" w:customStyle="1" w:styleId="11">
    <w:name w:val="Без интервала1"/>
    <w:link w:val="NoSpacingChar"/>
    <w:qFormat/>
    <w:rsid w:val="000B5C02"/>
    <w:pPr>
      <w:spacing w:after="0" w:line="240" w:lineRule="auto"/>
    </w:pPr>
  </w:style>
  <w:style w:type="character" w:styleId="a6">
    <w:name w:val="Strong"/>
    <w:basedOn w:val="a0"/>
    <w:uiPriority w:val="22"/>
    <w:qFormat/>
    <w:rsid w:val="004E6A63"/>
    <w:rPr>
      <w:b/>
      <w:bCs/>
    </w:rPr>
  </w:style>
  <w:style w:type="paragraph" w:styleId="a7">
    <w:name w:val="List Paragraph"/>
    <w:basedOn w:val="a"/>
    <w:uiPriority w:val="34"/>
    <w:qFormat/>
    <w:rsid w:val="004E6A63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4E6A63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9">
    <w:name w:val="Верхний колонтитул Знак"/>
    <w:basedOn w:val="a0"/>
    <w:link w:val="a8"/>
    <w:uiPriority w:val="99"/>
    <w:rsid w:val="004E6A63"/>
  </w:style>
  <w:style w:type="paragraph" w:styleId="aa">
    <w:name w:val="footer"/>
    <w:basedOn w:val="a"/>
    <w:link w:val="ab"/>
    <w:uiPriority w:val="99"/>
    <w:unhideWhenUsed/>
    <w:rsid w:val="004E6A63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4E6A63"/>
  </w:style>
  <w:style w:type="table" w:styleId="ac">
    <w:name w:val="Table Grid"/>
    <w:basedOn w:val="a1"/>
    <w:uiPriority w:val="59"/>
    <w:rsid w:val="004E6A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rsid w:val="00162903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d">
    <w:name w:val="Текст акта"/>
    <w:link w:val="ae"/>
    <w:rsid w:val="00E36C33"/>
    <w:pPr>
      <w:widowControl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e">
    <w:name w:val="Текст акта Знак"/>
    <w:link w:val="ad"/>
    <w:rsid w:val="00E36C3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">
    <w:name w:val="Body Text"/>
    <w:basedOn w:val="a"/>
    <w:link w:val="af0"/>
    <w:rsid w:val="00E36C33"/>
    <w:pPr>
      <w:spacing w:line="360" w:lineRule="exact"/>
      <w:ind w:firstLine="709"/>
      <w:jc w:val="both"/>
    </w:pPr>
    <w:rPr>
      <w:sz w:val="28"/>
    </w:rPr>
  </w:style>
  <w:style w:type="character" w:customStyle="1" w:styleId="af0">
    <w:name w:val="Основной текст Знак"/>
    <w:basedOn w:val="a0"/>
    <w:link w:val="af"/>
    <w:rsid w:val="00E36C33"/>
    <w:rPr>
      <w:rFonts w:ascii="Times New Roman" w:eastAsia="Times New Roman" w:hAnsi="Times New Roman" w:cs="Times New Roman"/>
      <w:sz w:val="28"/>
      <w:szCs w:val="24"/>
    </w:rPr>
  </w:style>
  <w:style w:type="paragraph" w:styleId="af1">
    <w:name w:val="Balloon Text"/>
    <w:basedOn w:val="a"/>
    <w:link w:val="af2"/>
    <w:uiPriority w:val="99"/>
    <w:semiHidden/>
    <w:unhideWhenUsed/>
    <w:rsid w:val="00E36C33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E36C33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f3">
    <w:name w:val="Заголовок к тексту"/>
    <w:basedOn w:val="a"/>
    <w:next w:val="af"/>
    <w:rsid w:val="001B1AF4"/>
    <w:pPr>
      <w:suppressAutoHyphens/>
      <w:spacing w:after="480" w:line="240" w:lineRule="exact"/>
    </w:pPr>
    <w:rPr>
      <w:b/>
      <w:sz w:val="28"/>
      <w:szCs w:val="20"/>
    </w:rPr>
  </w:style>
  <w:style w:type="paragraph" w:customStyle="1" w:styleId="af4">
    <w:name w:val="Адресат"/>
    <w:basedOn w:val="a"/>
    <w:rsid w:val="001B1AF4"/>
    <w:pPr>
      <w:suppressAutoHyphens/>
      <w:spacing w:line="240" w:lineRule="exact"/>
    </w:pPr>
    <w:rPr>
      <w:sz w:val="28"/>
      <w:szCs w:val="20"/>
    </w:rPr>
  </w:style>
  <w:style w:type="paragraph" w:customStyle="1" w:styleId="001">
    <w:name w:val="001 Основной_Текст"/>
    <w:basedOn w:val="a"/>
    <w:link w:val="0010"/>
    <w:rsid w:val="001B1AF4"/>
    <w:pPr>
      <w:spacing w:line="360" w:lineRule="exact"/>
      <w:ind w:firstLine="709"/>
      <w:jc w:val="both"/>
    </w:pPr>
    <w:rPr>
      <w:sz w:val="28"/>
      <w:szCs w:val="28"/>
      <w:lang w:eastAsia="en-US"/>
    </w:rPr>
  </w:style>
  <w:style w:type="character" w:customStyle="1" w:styleId="0010">
    <w:name w:val="001 Основной_Текст Знак"/>
    <w:link w:val="001"/>
    <w:locked/>
    <w:rsid w:val="001B1AF4"/>
    <w:rPr>
      <w:rFonts w:ascii="Times New Roman" w:eastAsia="Times New Roman" w:hAnsi="Times New Roman" w:cs="Times New Roman"/>
      <w:sz w:val="28"/>
      <w:szCs w:val="28"/>
    </w:rPr>
  </w:style>
  <w:style w:type="character" w:customStyle="1" w:styleId="10">
    <w:name w:val="Заголовок 1 Знак"/>
    <w:basedOn w:val="a0"/>
    <w:link w:val="1"/>
    <w:rsid w:val="00F7339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094DE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f5">
    <w:name w:val="Body Text Indent"/>
    <w:basedOn w:val="a"/>
    <w:link w:val="af6"/>
    <w:uiPriority w:val="99"/>
    <w:semiHidden/>
    <w:unhideWhenUsed/>
    <w:rsid w:val="00094DE7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094DE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footnote text"/>
    <w:basedOn w:val="a"/>
    <w:link w:val="af8"/>
    <w:rsid w:val="00094DE7"/>
    <w:rPr>
      <w:sz w:val="20"/>
      <w:szCs w:val="20"/>
    </w:rPr>
  </w:style>
  <w:style w:type="character" w:customStyle="1" w:styleId="af8">
    <w:name w:val="Текст сноски Знак"/>
    <w:basedOn w:val="a0"/>
    <w:link w:val="af7"/>
    <w:rsid w:val="00094DE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otnote reference"/>
    <w:basedOn w:val="a0"/>
    <w:rsid w:val="00094DE7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7C0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73391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94DE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onsPlusNormal">
    <w:name w:val="ConsPlusNormal Знак"/>
    <w:link w:val="ConsPlusNormal0"/>
    <w:locked/>
    <w:rsid w:val="00647C0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rmal0">
    <w:name w:val="ConsPlusNormal"/>
    <w:link w:val="ConsPlusNormal"/>
    <w:rsid w:val="00647C0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3">
    <w:name w:val="Обычный (веб) Знак"/>
    <w:aliases w:val="Обычный (Web)1 Знак,Обычный (веб) Знак Знак Знак,Обычный (Web) Знак Знак Знак Знак,Обычный (Web) Знак"/>
    <w:basedOn w:val="a0"/>
    <w:link w:val="a4"/>
    <w:semiHidden/>
    <w:locked/>
    <w:rsid w:val="00DC706A"/>
    <w:rPr>
      <w:sz w:val="24"/>
      <w:szCs w:val="24"/>
    </w:rPr>
  </w:style>
  <w:style w:type="paragraph" w:styleId="a4">
    <w:name w:val="Normal (Web)"/>
    <w:aliases w:val="Обычный (Web)1,Обычный (веб) Знак Знак,Обычный (Web) Знак Знак Знак,Обычный (Web)"/>
    <w:basedOn w:val="a"/>
    <w:link w:val="a3"/>
    <w:unhideWhenUsed/>
    <w:qFormat/>
    <w:rsid w:val="00DC706A"/>
    <w:pPr>
      <w:spacing w:before="100" w:beforeAutospacing="1" w:after="100" w:afterAutospacing="1"/>
    </w:pPr>
    <w:rPr>
      <w:rFonts w:asciiTheme="minorHAnsi" w:eastAsiaTheme="minorHAnsi" w:hAnsiTheme="minorHAnsi" w:cstheme="minorBidi"/>
      <w:lang w:eastAsia="en-US"/>
    </w:rPr>
  </w:style>
  <w:style w:type="character" w:styleId="a5">
    <w:name w:val="Hyperlink"/>
    <w:basedOn w:val="a0"/>
    <w:uiPriority w:val="99"/>
    <w:semiHidden/>
    <w:rsid w:val="00AB6CCC"/>
    <w:rPr>
      <w:rFonts w:cs="Times New Roman"/>
      <w:color w:val="0000FF"/>
      <w:u w:val="single"/>
    </w:rPr>
  </w:style>
  <w:style w:type="character" w:customStyle="1" w:styleId="NoSpacingChar">
    <w:name w:val="No Spacing Char"/>
    <w:link w:val="11"/>
    <w:locked/>
    <w:rsid w:val="000B5C02"/>
  </w:style>
  <w:style w:type="paragraph" w:customStyle="1" w:styleId="11">
    <w:name w:val="Без интервала1"/>
    <w:link w:val="NoSpacingChar"/>
    <w:qFormat/>
    <w:rsid w:val="000B5C02"/>
    <w:pPr>
      <w:spacing w:after="0" w:line="240" w:lineRule="auto"/>
    </w:pPr>
  </w:style>
  <w:style w:type="character" w:styleId="a6">
    <w:name w:val="Strong"/>
    <w:basedOn w:val="a0"/>
    <w:uiPriority w:val="22"/>
    <w:qFormat/>
    <w:rsid w:val="004E6A63"/>
    <w:rPr>
      <w:b/>
      <w:bCs/>
    </w:rPr>
  </w:style>
  <w:style w:type="paragraph" w:styleId="a7">
    <w:name w:val="List Paragraph"/>
    <w:basedOn w:val="a"/>
    <w:uiPriority w:val="34"/>
    <w:qFormat/>
    <w:rsid w:val="004E6A63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4E6A63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9">
    <w:name w:val="Верхний колонтитул Знак"/>
    <w:basedOn w:val="a0"/>
    <w:link w:val="a8"/>
    <w:uiPriority w:val="99"/>
    <w:rsid w:val="004E6A63"/>
  </w:style>
  <w:style w:type="paragraph" w:styleId="aa">
    <w:name w:val="footer"/>
    <w:basedOn w:val="a"/>
    <w:link w:val="ab"/>
    <w:uiPriority w:val="99"/>
    <w:unhideWhenUsed/>
    <w:rsid w:val="004E6A63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4E6A63"/>
  </w:style>
  <w:style w:type="table" w:styleId="ac">
    <w:name w:val="Table Grid"/>
    <w:basedOn w:val="a1"/>
    <w:uiPriority w:val="59"/>
    <w:rsid w:val="004E6A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rsid w:val="00162903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d">
    <w:name w:val="Текст акта"/>
    <w:link w:val="ae"/>
    <w:rsid w:val="00E36C33"/>
    <w:pPr>
      <w:widowControl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e">
    <w:name w:val="Текст акта Знак"/>
    <w:link w:val="ad"/>
    <w:rsid w:val="00E36C3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">
    <w:name w:val="Body Text"/>
    <w:basedOn w:val="a"/>
    <w:link w:val="af0"/>
    <w:rsid w:val="00E36C33"/>
    <w:pPr>
      <w:spacing w:line="360" w:lineRule="exact"/>
      <w:ind w:firstLine="709"/>
      <w:jc w:val="both"/>
    </w:pPr>
    <w:rPr>
      <w:sz w:val="28"/>
    </w:rPr>
  </w:style>
  <w:style w:type="character" w:customStyle="1" w:styleId="af0">
    <w:name w:val="Основной текст Знак"/>
    <w:basedOn w:val="a0"/>
    <w:link w:val="af"/>
    <w:rsid w:val="00E36C33"/>
    <w:rPr>
      <w:rFonts w:ascii="Times New Roman" w:eastAsia="Times New Roman" w:hAnsi="Times New Roman" w:cs="Times New Roman"/>
      <w:sz w:val="28"/>
      <w:szCs w:val="24"/>
    </w:rPr>
  </w:style>
  <w:style w:type="paragraph" w:styleId="af1">
    <w:name w:val="Balloon Text"/>
    <w:basedOn w:val="a"/>
    <w:link w:val="af2"/>
    <w:uiPriority w:val="99"/>
    <w:semiHidden/>
    <w:unhideWhenUsed/>
    <w:rsid w:val="00E36C33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E36C33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f3">
    <w:name w:val="Заголовок к тексту"/>
    <w:basedOn w:val="a"/>
    <w:next w:val="af"/>
    <w:rsid w:val="001B1AF4"/>
    <w:pPr>
      <w:suppressAutoHyphens/>
      <w:spacing w:after="480" w:line="240" w:lineRule="exact"/>
    </w:pPr>
    <w:rPr>
      <w:b/>
      <w:sz w:val="28"/>
      <w:szCs w:val="20"/>
    </w:rPr>
  </w:style>
  <w:style w:type="paragraph" w:customStyle="1" w:styleId="af4">
    <w:name w:val="Адресат"/>
    <w:basedOn w:val="a"/>
    <w:rsid w:val="001B1AF4"/>
    <w:pPr>
      <w:suppressAutoHyphens/>
      <w:spacing w:line="240" w:lineRule="exact"/>
    </w:pPr>
    <w:rPr>
      <w:sz w:val="28"/>
      <w:szCs w:val="20"/>
    </w:rPr>
  </w:style>
  <w:style w:type="paragraph" w:customStyle="1" w:styleId="001">
    <w:name w:val="001 Основной_Текст"/>
    <w:basedOn w:val="a"/>
    <w:link w:val="0010"/>
    <w:rsid w:val="001B1AF4"/>
    <w:pPr>
      <w:spacing w:line="360" w:lineRule="exact"/>
      <w:ind w:firstLine="709"/>
      <w:jc w:val="both"/>
    </w:pPr>
    <w:rPr>
      <w:sz w:val="28"/>
      <w:szCs w:val="28"/>
      <w:lang w:eastAsia="en-US"/>
    </w:rPr>
  </w:style>
  <w:style w:type="character" w:customStyle="1" w:styleId="0010">
    <w:name w:val="001 Основной_Текст Знак"/>
    <w:link w:val="001"/>
    <w:locked/>
    <w:rsid w:val="001B1AF4"/>
    <w:rPr>
      <w:rFonts w:ascii="Times New Roman" w:eastAsia="Times New Roman" w:hAnsi="Times New Roman" w:cs="Times New Roman"/>
      <w:sz w:val="28"/>
      <w:szCs w:val="28"/>
    </w:rPr>
  </w:style>
  <w:style w:type="character" w:customStyle="1" w:styleId="10">
    <w:name w:val="Заголовок 1 Знак"/>
    <w:basedOn w:val="a0"/>
    <w:link w:val="1"/>
    <w:rsid w:val="00F7339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094DE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f5">
    <w:name w:val="Body Text Indent"/>
    <w:basedOn w:val="a"/>
    <w:link w:val="af6"/>
    <w:uiPriority w:val="99"/>
    <w:semiHidden/>
    <w:unhideWhenUsed/>
    <w:rsid w:val="00094DE7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094DE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footnote text"/>
    <w:basedOn w:val="a"/>
    <w:link w:val="af8"/>
    <w:rsid w:val="00094DE7"/>
    <w:rPr>
      <w:sz w:val="20"/>
      <w:szCs w:val="20"/>
    </w:rPr>
  </w:style>
  <w:style w:type="character" w:customStyle="1" w:styleId="af8">
    <w:name w:val="Текст сноски Знак"/>
    <w:basedOn w:val="a0"/>
    <w:link w:val="af7"/>
    <w:rsid w:val="00094DE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otnote reference"/>
    <w:basedOn w:val="a0"/>
    <w:rsid w:val="00094DE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457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consultantplus://offline/ref=F4B7203A7102B4260A3152AFF0FB7C5E6396AF5E5813777CC5DC4EB68854B8C7AD903B6FBB94B6292C1AE4D8k4B9E" TargetMode="External"/><Relationship Id="rId18" Type="http://schemas.openxmlformats.org/officeDocument/2006/relationships/hyperlink" Target="consultantplus://offline/ref=152914F7B439FA1F822856D69506790623970358AD5C5848AFE16418A0FBD37A70LBLFI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consultantplus://offline/ref=BD26E71161F17D116A1B3FD5D62844588276A56C49A9EF1CA32A80D2DF30855C3C859639D1CDa6W3J" TargetMode="External"/><Relationship Id="rId7" Type="http://schemas.openxmlformats.org/officeDocument/2006/relationships/footnotes" Target="footnotes.xml"/><Relationship Id="rId12" Type="http://schemas.openxmlformats.org/officeDocument/2006/relationships/hyperlink" Target="consultantplus://offline/ref=E95AFA1478E1FA4D03839197B4E7DB935992B6CDF86B19683A0D802D7D26DC82U1I7H" TargetMode="External"/><Relationship Id="rId17" Type="http://schemas.openxmlformats.org/officeDocument/2006/relationships/hyperlink" Target="consultantplus://offline/ref=F4B7203A7102B4260A3152AFF0FB7C5E6396AF5E5813777CC5DC4EB68854B8C7AD903B6FBB94B6292C1AE4D8k4B9E" TargetMode="External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F4B7203A7102B4260A314CA2E6972B536A9BF45A5E197D23988848E1D7k0B4E" TargetMode="External"/><Relationship Id="rId20" Type="http://schemas.openxmlformats.org/officeDocument/2006/relationships/hyperlink" Target="consultantplus://offline/ref=E81918CFF756DAE19FE28C98E9AF987E74FEFCCDF94556CB280CE9D9984AA1888CF7CE67A8BF6035lAf4J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F4B7203A7102B4260A314CA2E6972B536A9BF45A5E197D23988848E1D7k0B4E" TargetMode="External"/><Relationship Id="rId24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hyperlink" Target="consultantplus://offline/ref=E95AFA1478E1FA4D03839197B4E7DB935992B6CDF86B19683A0D802D7D26DC82U1I7H" TargetMode="External"/><Relationship Id="rId23" Type="http://schemas.openxmlformats.org/officeDocument/2006/relationships/hyperlink" Target="consultantplus://offline/ref=A44E339E8C1CC46A10A493614390E73B3F57137C5006022BE48F42ABADBB7F287CA0FFC2605Df4A9N" TargetMode="External"/><Relationship Id="rId28" Type="http://schemas.openxmlformats.org/officeDocument/2006/relationships/fontTable" Target="fontTable.xml"/><Relationship Id="rId10" Type="http://schemas.openxmlformats.org/officeDocument/2006/relationships/hyperlink" Target="consultantplus://offline/ref=723C23ACC2B106450C8127146628E3DACACAD13FB922B37DBC27BAEA35u1f4D" TargetMode="External"/><Relationship Id="rId19" Type="http://schemas.openxmlformats.org/officeDocument/2006/relationships/hyperlink" Target="consultantplus://offline/ref=59FC60763095C7F382070D4BC495C9613C0DD220F647C3AA24EB4DA9B7E2D26E7575625724D41E91D3V2M" TargetMode="External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723C23ACC2B106450C8127146628E3DAC9CAD53FB92BB37DBC27BAEA35u1f4D" TargetMode="External"/><Relationship Id="rId14" Type="http://schemas.openxmlformats.org/officeDocument/2006/relationships/hyperlink" Target="consultantplus://offline/ref=152914F7B439FA1F822856D69506790623970358AD5C5848AFE16418A0FBD37A70LBLFI" TargetMode="External"/><Relationship Id="rId22" Type="http://schemas.openxmlformats.org/officeDocument/2006/relationships/hyperlink" Target="consultantplus://offline/ref=9E6FC87E6988D734392DA8A161535425A77C1433EFC87600DBADFE6824mCdBD" TargetMode="External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440151F-D6F5-4F40-BD7A-42A03F8A06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54</Pages>
  <Words>14084</Words>
  <Characters>80285</Characters>
  <Application>Microsoft Office Word</Application>
  <DocSecurity>0</DocSecurity>
  <Lines>669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5</cp:revision>
  <cp:lastPrinted>2018-07-26T09:38:00Z</cp:lastPrinted>
  <dcterms:created xsi:type="dcterms:W3CDTF">2018-07-26T09:32:00Z</dcterms:created>
  <dcterms:modified xsi:type="dcterms:W3CDTF">2018-07-26T10:15:00Z</dcterms:modified>
</cp:coreProperties>
</file>